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D5" w:rsidRPr="00116B02" w:rsidRDefault="00BE4CD5" w:rsidP="00116B02">
      <w:pPr>
        <w:autoSpaceDE w:val="0"/>
        <w:autoSpaceDN w:val="0"/>
        <w:adjustRightInd w:val="0"/>
        <w:jc w:val="both"/>
        <w:rPr>
          <w:rFonts w:ascii="Times New Roman" w:hAnsi="Times New Roman" w:cs="Times New Roman"/>
          <w:b/>
          <w:bCs/>
        </w:rPr>
      </w:pPr>
      <w:r w:rsidRPr="00116B02">
        <w:rPr>
          <w:rFonts w:ascii="Times New Roman" w:hAnsi="Times New Roman" w:cs="Times New Roman"/>
          <w:b/>
          <w:bCs/>
        </w:rPr>
        <w:t>Sayın Vali</w:t>
      </w:r>
      <w:r w:rsidR="00523A7E" w:rsidRPr="00116B02">
        <w:rPr>
          <w:rFonts w:ascii="Times New Roman" w:hAnsi="Times New Roman" w:cs="Times New Roman"/>
          <w:b/>
          <w:bCs/>
        </w:rPr>
        <w:t>m/Vali</w:t>
      </w:r>
      <w:r w:rsidRPr="00116B02">
        <w:rPr>
          <w:rFonts w:ascii="Times New Roman" w:hAnsi="Times New Roman" w:cs="Times New Roman"/>
          <w:b/>
          <w:bCs/>
        </w:rPr>
        <w:t xml:space="preserve"> Yardımcım, </w:t>
      </w:r>
      <w:r w:rsidR="00B905D8" w:rsidRPr="00116B02">
        <w:rPr>
          <w:rFonts w:ascii="Times New Roman" w:hAnsi="Times New Roman" w:cs="Times New Roman"/>
          <w:b/>
          <w:bCs/>
        </w:rPr>
        <w:t>(Belediye Başkanımız</w:t>
      </w:r>
      <w:r w:rsidRPr="00116B02">
        <w:rPr>
          <w:rFonts w:ascii="Times New Roman" w:hAnsi="Times New Roman" w:cs="Times New Roman"/>
          <w:b/>
          <w:bCs/>
        </w:rPr>
        <w:t>, Sayın Kaymakamım,</w:t>
      </w:r>
      <w:r w:rsidR="0089762D">
        <w:rPr>
          <w:rFonts w:ascii="Times New Roman" w:hAnsi="Times New Roman" w:cs="Times New Roman"/>
          <w:b/>
          <w:bCs/>
        </w:rPr>
        <w:t xml:space="preserve"> Sayın TÜBİTAK Başkanımız…</w:t>
      </w:r>
      <w:r w:rsidR="00B905D8" w:rsidRPr="00116B02">
        <w:rPr>
          <w:rFonts w:ascii="Times New Roman" w:hAnsi="Times New Roman" w:cs="Times New Roman"/>
          <w:b/>
          <w:bCs/>
        </w:rPr>
        <w:t xml:space="preserve">) </w:t>
      </w:r>
    </w:p>
    <w:p w:rsidR="00B905D8" w:rsidRPr="00116B02" w:rsidRDefault="00BE4CD5" w:rsidP="00116B02">
      <w:pPr>
        <w:autoSpaceDE w:val="0"/>
        <w:autoSpaceDN w:val="0"/>
        <w:adjustRightInd w:val="0"/>
        <w:jc w:val="both"/>
        <w:rPr>
          <w:rFonts w:ascii="Times New Roman" w:hAnsi="Times New Roman" w:cs="Times New Roman"/>
          <w:b/>
        </w:rPr>
      </w:pPr>
      <w:r w:rsidRPr="00116B02">
        <w:rPr>
          <w:rFonts w:ascii="Times New Roman" w:hAnsi="Times New Roman" w:cs="Times New Roman"/>
          <w:b/>
          <w:bCs/>
        </w:rPr>
        <w:t xml:space="preserve">Sayın </w:t>
      </w:r>
      <w:r w:rsidRPr="00116B02">
        <w:rPr>
          <w:rFonts w:ascii="Times New Roman" w:hAnsi="Times New Roman" w:cs="Times New Roman"/>
          <w:b/>
        </w:rPr>
        <w:t>Türk Fizik Derneği Başkanı ve D</w:t>
      </w:r>
      <w:r w:rsidR="00B905D8" w:rsidRPr="00116B02">
        <w:rPr>
          <w:rFonts w:ascii="Times New Roman" w:hAnsi="Times New Roman" w:cs="Times New Roman"/>
          <w:b/>
        </w:rPr>
        <w:t>eğerli Ü</w:t>
      </w:r>
      <w:r w:rsidRPr="00116B02">
        <w:rPr>
          <w:rFonts w:ascii="Times New Roman" w:hAnsi="Times New Roman" w:cs="Times New Roman"/>
          <w:b/>
        </w:rPr>
        <w:t>yeler</w:t>
      </w:r>
      <w:r w:rsidR="00B905D8" w:rsidRPr="00116B02">
        <w:rPr>
          <w:rFonts w:ascii="Times New Roman" w:hAnsi="Times New Roman" w:cs="Times New Roman"/>
          <w:b/>
        </w:rPr>
        <w:t>i</w:t>
      </w:r>
      <w:r w:rsidRPr="00116B02">
        <w:rPr>
          <w:rFonts w:ascii="Times New Roman" w:hAnsi="Times New Roman" w:cs="Times New Roman"/>
          <w:b/>
        </w:rPr>
        <w:t>,</w:t>
      </w:r>
    </w:p>
    <w:p w:rsidR="00BE4CD5" w:rsidRPr="00116B02" w:rsidRDefault="00B905D8" w:rsidP="00116B02">
      <w:pPr>
        <w:autoSpaceDE w:val="0"/>
        <w:autoSpaceDN w:val="0"/>
        <w:adjustRightInd w:val="0"/>
        <w:jc w:val="both"/>
        <w:rPr>
          <w:rFonts w:ascii="Times New Roman" w:hAnsi="Times New Roman" w:cs="Times New Roman"/>
          <w:b/>
          <w:bCs/>
        </w:rPr>
      </w:pPr>
      <w:r w:rsidRPr="00116B02">
        <w:rPr>
          <w:rFonts w:ascii="Times New Roman" w:hAnsi="Times New Roman" w:cs="Times New Roman"/>
          <w:b/>
        </w:rPr>
        <w:t xml:space="preserve">Saygıdeğer Konuklar, </w:t>
      </w:r>
      <w:r w:rsidR="00BE4CD5" w:rsidRPr="00116B02">
        <w:rPr>
          <w:rFonts w:ascii="Times New Roman" w:hAnsi="Times New Roman" w:cs="Times New Roman"/>
          <w:b/>
        </w:rPr>
        <w:t xml:space="preserve"> </w:t>
      </w:r>
    </w:p>
    <w:p w:rsidR="00BE4CD5" w:rsidRPr="00116B02" w:rsidRDefault="00BE4CD5" w:rsidP="00116B02">
      <w:pPr>
        <w:autoSpaceDE w:val="0"/>
        <w:autoSpaceDN w:val="0"/>
        <w:adjustRightInd w:val="0"/>
        <w:jc w:val="both"/>
        <w:rPr>
          <w:rFonts w:ascii="Times New Roman" w:hAnsi="Times New Roman" w:cs="Times New Roman"/>
          <w:b/>
          <w:bCs/>
        </w:rPr>
      </w:pPr>
      <w:r w:rsidRPr="00116B02">
        <w:rPr>
          <w:rFonts w:ascii="Times New Roman" w:hAnsi="Times New Roman" w:cs="Times New Roman"/>
          <w:b/>
        </w:rPr>
        <w:t xml:space="preserve">Kıymetli hocalarım, Sevgili Öğrenciler, </w:t>
      </w:r>
    </w:p>
    <w:p w:rsidR="00BE4CD5" w:rsidRPr="00116B02" w:rsidRDefault="00BE4CD5" w:rsidP="00116B02">
      <w:pPr>
        <w:jc w:val="both"/>
        <w:rPr>
          <w:rFonts w:ascii="Times New Roman" w:hAnsi="Times New Roman" w:cs="Times New Roman"/>
          <w:b/>
        </w:rPr>
      </w:pPr>
    </w:p>
    <w:p w:rsidR="00116B02" w:rsidRPr="00116B02" w:rsidRDefault="00CC25E3" w:rsidP="00116B02">
      <w:pPr>
        <w:jc w:val="both"/>
        <w:rPr>
          <w:rFonts w:ascii="Times New Roman" w:hAnsi="Times New Roman" w:cs="Times New Roman"/>
        </w:rPr>
      </w:pPr>
      <w:r w:rsidRPr="00116B02">
        <w:rPr>
          <w:rFonts w:ascii="Times New Roman" w:hAnsi="Times New Roman" w:cs="Times New Roman"/>
        </w:rPr>
        <w:t>N</w:t>
      </w:r>
      <w:r w:rsidR="00BE4CD5" w:rsidRPr="00116B02">
        <w:rPr>
          <w:rFonts w:ascii="Times New Roman" w:hAnsi="Times New Roman" w:cs="Times New Roman"/>
        </w:rPr>
        <w:t xml:space="preserve">azik davetiniz için başta </w:t>
      </w:r>
      <w:r w:rsidR="00062305" w:rsidRPr="00116B02">
        <w:rPr>
          <w:rFonts w:ascii="Times New Roman" w:hAnsi="Times New Roman" w:cs="Times New Roman"/>
        </w:rPr>
        <w:t>Türk Fizik Derneği Başkanı</w:t>
      </w:r>
      <w:r w:rsidR="00BE4CD5" w:rsidRPr="00116B02">
        <w:rPr>
          <w:rFonts w:ascii="Times New Roman" w:hAnsi="Times New Roman" w:cs="Times New Roman"/>
        </w:rPr>
        <w:t xml:space="preserve"> olmak üzere, yönetim kurulu üyelerine ve bu kongrenin düzenlenmesinde emeği geçen herkese teşekkür ediyor</w:t>
      </w:r>
      <w:r w:rsidRPr="00116B02">
        <w:rPr>
          <w:rFonts w:ascii="Times New Roman" w:hAnsi="Times New Roman" w:cs="Times New Roman"/>
        </w:rPr>
        <w:t>um.</w:t>
      </w:r>
      <w:r w:rsidR="00BE4CD5" w:rsidRPr="00116B02">
        <w:rPr>
          <w:rFonts w:ascii="Times New Roman" w:hAnsi="Times New Roman" w:cs="Times New Roman"/>
        </w:rPr>
        <w:t xml:space="preserve"> </w:t>
      </w:r>
      <w:r w:rsidRPr="00116B02">
        <w:rPr>
          <w:rFonts w:ascii="Times New Roman" w:hAnsi="Times New Roman" w:cs="Times New Roman"/>
        </w:rPr>
        <w:t xml:space="preserve">Sizleri </w:t>
      </w:r>
      <w:r w:rsidR="00BE4CD5" w:rsidRPr="00116B02">
        <w:rPr>
          <w:rFonts w:ascii="Times New Roman" w:hAnsi="Times New Roman" w:cs="Times New Roman"/>
        </w:rPr>
        <w:t>ş</w:t>
      </w:r>
      <w:r w:rsidR="005470ED" w:rsidRPr="00116B02">
        <w:rPr>
          <w:rFonts w:ascii="Times New Roman" w:hAnsi="Times New Roman" w:cs="Times New Roman"/>
        </w:rPr>
        <w:t>ahsım ve Yükseköğretim Kurulu</w:t>
      </w:r>
      <w:r w:rsidR="00BE4CD5" w:rsidRPr="00116B02">
        <w:rPr>
          <w:rFonts w:ascii="Times New Roman" w:hAnsi="Times New Roman" w:cs="Times New Roman"/>
        </w:rPr>
        <w:t xml:space="preserve"> adına saygı ve </w:t>
      </w:r>
      <w:r w:rsidR="00062305" w:rsidRPr="00116B02">
        <w:rPr>
          <w:rFonts w:ascii="Times New Roman" w:hAnsi="Times New Roman" w:cs="Times New Roman"/>
        </w:rPr>
        <w:t>sevgi ile</w:t>
      </w:r>
      <w:r w:rsidR="00116B02" w:rsidRPr="00116B02">
        <w:rPr>
          <w:rFonts w:ascii="Times New Roman" w:hAnsi="Times New Roman" w:cs="Times New Roman"/>
        </w:rPr>
        <w:t xml:space="preserve"> selamlıyorum.</w:t>
      </w:r>
    </w:p>
    <w:p w:rsidR="00BE4CD5" w:rsidRPr="00116B02" w:rsidRDefault="00BE4CD5" w:rsidP="00116B02">
      <w:pPr>
        <w:jc w:val="both"/>
        <w:rPr>
          <w:rFonts w:ascii="Times New Roman" w:hAnsi="Times New Roman" w:cs="Times New Roman"/>
        </w:rPr>
      </w:pPr>
    </w:p>
    <w:p w:rsidR="00BE4CD5" w:rsidRPr="00116B02" w:rsidRDefault="00BE4CD5" w:rsidP="00116B02">
      <w:pPr>
        <w:jc w:val="both"/>
        <w:rPr>
          <w:rFonts w:ascii="Times New Roman" w:hAnsi="Times New Roman" w:cs="Times New Roman"/>
        </w:rPr>
      </w:pPr>
      <w:r w:rsidRPr="00116B02">
        <w:rPr>
          <w:rFonts w:ascii="Times New Roman" w:hAnsi="Times New Roman" w:cs="Times New Roman"/>
        </w:rPr>
        <w:t>Türk Fizik Derneği’nin 34. Uluslararası Fizik Kongresi’nde, burada siz</w:t>
      </w:r>
      <w:r w:rsidR="00062305" w:rsidRPr="00116B02">
        <w:rPr>
          <w:rFonts w:ascii="Times New Roman" w:hAnsi="Times New Roman" w:cs="Times New Roman"/>
        </w:rPr>
        <w:t xml:space="preserve">lerle </w:t>
      </w:r>
      <w:r w:rsidR="00C15CBB" w:rsidRPr="00116B02">
        <w:rPr>
          <w:rFonts w:ascii="Times New Roman" w:hAnsi="Times New Roman" w:cs="Times New Roman"/>
        </w:rPr>
        <w:t xml:space="preserve">birlikte olmaktan </w:t>
      </w:r>
      <w:r w:rsidRPr="00116B02">
        <w:rPr>
          <w:rFonts w:ascii="Times New Roman" w:hAnsi="Times New Roman" w:cs="Times New Roman"/>
        </w:rPr>
        <w:t xml:space="preserve">büyük </w:t>
      </w:r>
      <w:r w:rsidR="00062305" w:rsidRPr="00116B02">
        <w:rPr>
          <w:rFonts w:ascii="Times New Roman" w:hAnsi="Times New Roman" w:cs="Times New Roman"/>
        </w:rPr>
        <w:t xml:space="preserve">memnuniyet </w:t>
      </w:r>
      <w:r w:rsidRPr="00116B02">
        <w:rPr>
          <w:rFonts w:ascii="Times New Roman" w:hAnsi="Times New Roman" w:cs="Times New Roman"/>
        </w:rPr>
        <w:t>duyduğumu</w:t>
      </w:r>
      <w:r w:rsidR="00CC25E3" w:rsidRPr="00116B02">
        <w:rPr>
          <w:rFonts w:ascii="Times New Roman" w:hAnsi="Times New Roman" w:cs="Times New Roman"/>
        </w:rPr>
        <w:t xml:space="preserve"> da</w:t>
      </w:r>
      <w:r w:rsidRPr="00116B02">
        <w:rPr>
          <w:rFonts w:ascii="Times New Roman" w:hAnsi="Times New Roman" w:cs="Times New Roman"/>
        </w:rPr>
        <w:t xml:space="preserve"> ifade etmek i</w:t>
      </w:r>
      <w:r w:rsidR="00C15CBB" w:rsidRPr="00116B02">
        <w:rPr>
          <w:rFonts w:ascii="Times New Roman" w:hAnsi="Times New Roman" w:cs="Times New Roman"/>
        </w:rPr>
        <w:t>sterim.</w:t>
      </w:r>
    </w:p>
    <w:p w:rsidR="00BE4CD5" w:rsidRPr="00116B02" w:rsidRDefault="00BE4CD5" w:rsidP="00116B02">
      <w:pPr>
        <w:jc w:val="both"/>
        <w:rPr>
          <w:rFonts w:ascii="Times New Roman" w:hAnsi="Times New Roman" w:cs="Times New Roman"/>
        </w:rPr>
      </w:pPr>
    </w:p>
    <w:p w:rsidR="00BE4CD5" w:rsidRPr="00116B02" w:rsidRDefault="00BE4CD5" w:rsidP="00116B02">
      <w:pPr>
        <w:jc w:val="both"/>
        <w:rPr>
          <w:rFonts w:ascii="Times New Roman" w:hAnsi="Times New Roman" w:cs="Times New Roman"/>
          <w:b/>
        </w:rPr>
      </w:pPr>
      <w:r w:rsidRPr="00116B02">
        <w:rPr>
          <w:rFonts w:ascii="Times New Roman" w:hAnsi="Times New Roman" w:cs="Times New Roman"/>
          <w:b/>
        </w:rPr>
        <w:t xml:space="preserve">Değerli </w:t>
      </w:r>
      <w:r w:rsidR="00CC25E3" w:rsidRPr="00116B02">
        <w:rPr>
          <w:rFonts w:ascii="Times New Roman" w:hAnsi="Times New Roman" w:cs="Times New Roman"/>
          <w:b/>
        </w:rPr>
        <w:t>Hocalarım</w:t>
      </w:r>
      <w:r w:rsidRPr="00116B02">
        <w:rPr>
          <w:rFonts w:ascii="Times New Roman" w:hAnsi="Times New Roman" w:cs="Times New Roman"/>
          <w:b/>
        </w:rPr>
        <w:t xml:space="preserve">; </w:t>
      </w:r>
    </w:p>
    <w:p w:rsidR="00CC25E3" w:rsidRPr="00116B02" w:rsidRDefault="00CC25E3" w:rsidP="00116B02">
      <w:pPr>
        <w:jc w:val="both"/>
        <w:rPr>
          <w:rFonts w:ascii="Times New Roman" w:hAnsi="Times New Roman" w:cs="Times New Roman"/>
          <w:b/>
        </w:rPr>
      </w:pPr>
    </w:p>
    <w:p w:rsidR="00CC25E3" w:rsidRPr="00116B02" w:rsidRDefault="00CC25E3" w:rsidP="00116B02">
      <w:pPr>
        <w:jc w:val="both"/>
        <w:rPr>
          <w:rFonts w:ascii="Times New Roman" w:hAnsi="Times New Roman" w:cs="Times New Roman"/>
        </w:rPr>
      </w:pPr>
      <w:r w:rsidRPr="00116B02">
        <w:rPr>
          <w:rFonts w:ascii="Times New Roman" w:hAnsi="Times New Roman" w:cs="Times New Roman"/>
        </w:rPr>
        <w:t xml:space="preserve">Son 20 yılda </w:t>
      </w:r>
      <w:proofErr w:type="gramStart"/>
      <w:r w:rsidRPr="00116B02">
        <w:rPr>
          <w:rFonts w:ascii="Times New Roman" w:hAnsi="Times New Roman" w:cs="Times New Roman"/>
        </w:rPr>
        <w:t>globalleşen</w:t>
      </w:r>
      <w:proofErr w:type="gramEnd"/>
      <w:r w:rsidRPr="00116B02">
        <w:rPr>
          <w:rFonts w:ascii="Times New Roman" w:hAnsi="Times New Roman" w:cs="Times New Roman"/>
        </w:rPr>
        <w:t xml:space="preserve"> dünyada üniversite yapısı ve yükseköğretim ile ilgili olağanüstü, baş döndürücü değişimler yaşandı. 21. Yüzyıl müfredatı, </w:t>
      </w:r>
      <w:proofErr w:type="gramStart"/>
      <w:r w:rsidRPr="00116B02">
        <w:rPr>
          <w:rFonts w:ascii="Times New Roman" w:hAnsi="Times New Roman" w:cs="Times New Roman"/>
        </w:rPr>
        <w:t>4.0</w:t>
      </w:r>
      <w:proofErr w:type="gramEnd"/>
      <w:r w:rsidRPr="00116B02">
        <w:rPr>
          <w:rFonts w:ascii="Times New Roman" w:hAnsi="Times New Roman" w:cs="Times New Roman"/>
        </w:rPr>
        <w:t xml:space="preserve"> endüstri devrimi, sürdürülebilir kalkınma, dijital akış, bölgesel kalkınma, akıllı uzmanlaşma gibi yeni kavramlar çerçevesinde yol aldı. Bütün bu kavramlar ve dünya üniversiteleri de incelenerek Yükseköğretim Kurulunca </w:t>
      </w:r>
      <w:proofErr w:type="spellStart"/>
      <w:r w:rsidRPr="00116B02">
        <w:rPr>
          <w:rFonts w:ascii="Times New Roman" w:hAnsi="Times New Roman" w:cs="Times New Roman"/>
        </w:rPr>
        <w:t>üniversiter</w:t>
      </w:r>
      <w:proofErr w:type="spellEnd"/>
      <w:r w:rsidRPr="00116B02">
        <w:rPr>
          <w:rFonts w:ascii="Times New Roman" w:hAnsi="Times New Roman" w:cs="Times New Roman"/>
        </w:rPr>
        <w:t xml:space="preserve"> yapımıza birçok proje ile birçok yenilik katıldı.</w:t>
      </w:r>
    </w:p>
    <w:p w:rsidR="00821F23" w:rsidRPr="00116B02" w:rsidRDefault="00821F23" w:rsidP="00116B02">
      <w:pPr>
        <w:jc w:val="both"/>
        <w:rPr>
          <w:rFonts w:ascii="Times New Roman" w:hAnsi="Times New Roman" w:cs="Times New Roman"/>
          <w:b/>
        </w:rPr>
      </w:pPr>
    </w:p>
    <w:p w:rsidR="006244FE" w:rsidRPr="00116B02" w:rsidRDefault="006244FE" w:rsidP="00116B02">
      <w:pPr>
        <w:jc w:val="both"/>
      </w:pPr>
      <w:r w:rsidRPr="00116B02">
        <w:rPr>
          <w:rFonts w:ascii="Times New Roman" w:hAnsi="Times New Roman" w:cs="Times New Roman"/>
        </w:rPr>
        <w:t>Bu düzenlemelerin bir kısmı, Yeni YÖK’ün girişimiyle başlayan süreçlerde</w:t>
      </w:r>
      <w:r w:rsidR="003C38AF" w:rsidRPr="00116B02">
        <w:rPr>
          <w:rFonts w:ascii="Times New Roman" w:hAnsi="Times New Roman" w:cs="Times New Roman"/>
        </w:rPr>
        <w:t xml:space="preserve"> yasal dayanaklara kavuşturuldu, </w:t>
      </w:r>
      <w:r w:rsidRPr="00116B02">
        <w:rPr>
          <w:rFonts w:ascii="Times New Roman" w:hAnsi="Times New Roman" w:cs="Times New Roman"/>
        </w:rPr>
        <w:t xml:space="preserve">bir kısmı </w:t>
      </w:r>
      <w:r w:rsidR="00B905D8" w:rsidRPr="00116B02">
        <w:rPr>
          <w:rFonts w:ascii="Times New Roman" w:hAnsi="Times New Roman" w:cs="Times New Roman"/>
        </w:rPr>
        <w:t xml:space="preserve">ise </w:t>
      </w:r>
      <w:r w:rsidRPr="00116B02">
        <w:rPr>
          <w:rFonts w:ascii="Times New Roman" w:hAnsi="Times New Roman" w:cs="Times New Roman"/>
        </w:rPr>
        <w:t>kendi iç düzenleme ve me</w:t>
      </w:r>
      <w:r w:rsidR="00C41D26" w:rsidRPr="00116B02">
        <w:rPr>
          <w:rFonts w:ascii="Times New Roman" w:hAnsi="Times New Roman" w:cs="Times New Roman"/>
        </w:rPr>
        <w:t xml:space="preserve">vzuatımızla hayata geçirildi. </w:t>
      </w:r>
    </w:p>
    <w:p w:rsidR="00B905D8" w:rsidRPr="00116B02" w:rsidRDefault="00B905D8" w:rsidP="00116B02">
      <w:pPr>
        <w:jc w:val="both"/>
        <w:rPr>
          <w:rFonts w:ascii="Times New Roman" w:hAnsi="Times New Roman" w:cs="Times New Roman"/>
        </w:rPr>
      </w:pPr>
    </w:p>
    <w:p w:rsidR="003C38AF" w:rsidRPr="00116B02" w:rsidRDefault="00C15CBB" w:rsidP="00116B02">
      <w:pPr>
        <w:jc w:val="both"/>
        <w:rPr>
          <w:rFonts w:ascii="Times New Roman" w:hAnsi="Times New Roman" w:cs="Times New Roman"/>
        </w:rPr>
      </w:pPr>
      <w:r w:rsidRPr="00116B02">
        <w:rPr>
          <w:rFonts w:ascii="Times New Roman" w:hAnsi="Times New Roman" w:cs="Times New Roman"/>
        </w:rPr>
        <w:t>Kalite çıtasının yükseltilmesi</w:t>
      </w:r>
      <w:r w:rsidR="00A227BD" w:rsidRPr="00116B02">
        <w:rPr>
          <w:rFonts w:ascii="Times New Roman" w:hAnsi="Times New Roman" w:cs="Times New Roman"/>
        </w:rPr>
        <w:t xml:space="preserve"> ve kalite eksenli büyüme</w:t>
      </w:r>
      <w:r w:rsidR="00BC1386" w:rsidRPr="00116B02">
        <w:rPr>
          <w:rFonts w:ascii="Times New Roman" w:hAnsi="Times New Roman" w:cs="Times New Roman"/>
        </w:rPr>
        <w:t xml:space="preserve"> önceliğimizdir.</w:t>
      </w:r>
      <w:r w:rsidR="005470ED" w:rsidRPr="00116B02">
        <w:rPr>
          <w:rFonts w:ascii="Times New Roman" w:hAnsi="Times New Roman" w:cs="Times New Roman"/>
        </w:rPr>
        <w:t xml:space="preserve"> Bunu söyleyerek yola çıktık.</w:t>
      </w:r>
      <w:r w:rsidR="00BC1386" w:rsidRPr="00116B02">
        <w:rPr>
          <w:rFonts w:ascii="Times New Roman" w:hAnsi="Times New Roman" w:cs="Times New Roman"/>
        </w:rPr>
        <w:t xml:space="preserve"> Yükseköğretimde yapısal değişiklik için </w:t>
      </w:r>
      <w:r w:rsidR="00BC1386" w:rsidRPr="00116B02">
        <w:rPr>
          <w:rFonts w:ascii="Times New Roman" w:hAnsi="Times New Roman" w:cs="Times New Roman"/>
          <w:b/>
        </w:rPr>
        <w:t>dört ana proje</w:t>
      </w:r>
      <w:r w:rsidR="00BC1386" w:rsidRPr="00116B02">
        <w:rPr>
          <w:rFonts w:ascii="Times New Roman" w:hAnsi="Times New Roman" w:cs="Times New Roman"/>
        </w:rPr>
        <w:t xml:space="preserve"> belirledik. </w:t>
      </w:r>
    </w:p>
    <w:p w:rsidR="003C38AF" w:rsidRPr="00116B02" w:rsidRDefault="003C38AF" w:rsidP="00116B02">
      <w:pPr>
        <w:jc w:val="both"/>
        <w:rPr>
          <w:rFonts w:ascii="Times New Roman" w:hAnsi="Times New Roman" w:cs="Times New Roman"/>
        </w:rPr>
      </w:pPr>
    </w:p>
    <w:p w:rsidR="003C38AF" w:rsidRPr="00116B02" w:rsidRDefault="00CC25E3" w:rsidP="00116B02">
      <w:pPr>
        <w:jc w:val="both"/>
        <w:rPr>
          <w:rFonts w:ascii="Times New Roman" w:hAnsi="Times New Roman" w:cs="Times New Roman"/>
          <w:b/>
          <w:color w:val="000000"/>
        </w:rPr>
      </w:pPr>
      <w:r w:rsidRPr="00116B02">
        <w:rPr>
          <w:rFonts w:ascii="Times New Roman" w:hAnsi="Times New Roman" w:cs="Times New Roman"/>
          <w:b/>
        </w:rPr>
        <w:t>İ</w:t>
      </w:r>
      <w:r w:rsidR="00BC1386" w:rsidRPr="00116B02">
        <w:rPr>
          <w:rFonts w:ascii="Times New Roman" w:hAnsi="Times New Roman" w:cs="Times New Roman"/>
          <w:b/>
        </w:rPr>
        <w:t>lki</w:t>
      </w:r>
      <w:r w:rsidR="003C38AF" w:rsidRPr="00116B02">
        <w:rPr>
          <w:rFonts w:ascii="Times New Roman" w:hAnsi="Times New Roman" w:cs="Times New Roman"/>
        </w:rPr>
        <w:t xml:space="preserve">; </w:t>
      </w:r>
      <w:proofErr w:type="spellStart"/>
      <w:r w:rsidR="003C38AF" w:rsidRPr="00116B02">
        <w:rPr>
          <w:rFonts w:ascii="Times New Roman" w:hAnsi="Times New Roman" w:cs="Times New Roman"/>
        </w:rPr>
        <w:t>y</w:t>
      </w:r>
      <w:r w:rsidR="00BC1386" w:rsidRPr="00116B02">
        <w:rPr>
          <w:rFonts w:ascii="Times New Roman" w:hAnsi="Times New Roman" w:cs="Times New Roman"/>
        </w:rPr>
        <w:t>ükseköğretim</w:t>
      </w:r>
      <w:proofErr w:type="spellEnd"/>
      <w:r w:rsidR="00BC1386" w:rsidRPr="00116B02">
        <w:rPr>
          <w:rFonts w:ascii="Times New Roman" w:hAnsi="Times New Roman" w:cs="Times New Roman"/>
        </w:rPr>
        <w:t xml:space="preserve"> sistemimizin uzun yıllardır gündeminde olmakla birlikte bir türlü gerçekleştirilemeyen </w:t>
      </w:r>
      <w:r w:rsidR="00C11190" w:rsidRPr="00116B02">
        <w:rPr>
          <w:rFonts w:ascii="Times New Roman" w:hAnsi="Times New Roman" w:cs="Times New Roman"/>
          <w:b/>
          <w:color w:val="000000"/>
        </w:rPr>
        <w:t>Kalite Kurulu</w:t>
      </w:r>
      <w:r w:rsidRPr="00116B02">
        <w:rPr>
          <w:rFonts w:ascii="Times New Roman" w:hAnsi="Times New Roman" w:cs="Times New Roman"/>
          <w:b/>
          <w:color w:val="000000"/>
        </w:rPr>
        <w:t>nun kurulması idi, kuruldu, gerçekleşti, çalışmaya başladı.</w:t>
      </w:r>
      <w:r w:rsidR="00BC1386" w:rsidRPr="00116B02">
        <w:rPr>
          <w:rFonts w:ascii="Times New Roman" w:hAnsi="Times New Roman" w:cs="Times New Roman"/>
          <w:b/>
          <w:color w:val="000000"/>
        </w:rPr>
        <w:t xml:space="preserve"> </w:t>
      </w:r>
    </w:p>
    <w:p w:rsidR="003C38AF" w:rsidRPr="00116B02" w:rsidRDefault="003C38AF" w:rsidP="00116B02">
      <w:pPr>
        <w:jc w:val="both"/>
        <w:rPr>
          <w:rFonts w:ascii="Times New Roman" w:hAnsi="Times New Roman" w:cs="Times New Roman"/>
          <w:b/>
          <w:color w:val="000000"/>
        </w:rPr>
      </w:pPr>
    </w:p>
    <w:p w:rsidR="005470ED" w:rsidRPr="00116B02" w:rsidRDefault="00BC1386" w:rsidP="00116B02">
      <w:pPr>
        <w:jc w:val="both"/>
        <w:rPr>
          <w:rFonts w:ascii="Times New Roman" w:hAnsi="Times New Roman" w:cs="Times New Roman"/>
        </w:rPr>
      </w:pPr>
      <w:r w:rsidRPr="00116B02">
        <w:rPr>
          <w:rFonts w:ascii="Times New Roman" w:hAnsi="Times New Roman" w:cs="Times New Roman"/>
          <w:b/>
          <w:color w:val="000000"/>
        </w:rPr>
        <w:t xml:space="preserve">İkinci büyük projemiz </w:t>
      </w:r>
      <w:proofErr w:type="gramStart"/>
      <w:r w:rsidRPr="00116B02">
        <w:rPr>
          <w:rFonts w:ascii="Times New Roman" w:hAnsi="Times New Roman" w:cs="Times New Roman"/>
          <w:b/>
          <w:color w:val="000000"/>
        </w:rPr>
        <w:t>misyon</w:t>
      </w:r>
      <w:proofErr w:type="gramEnd"/>
      <w:r w:rsidRPr="00116B02">
        <w:rPr>
          <w:rFonts w:ascii="Times New Roman" w:hAnsi="Times New Roman" w:cs="Times New Roman"/>
          <w:b/>
          <w:color w:val="000000"/>
        </w:rPr>
        <w:t xml:space="preserve"> farklılaşması ve ihtisaslaşma idi. </w:t>
      </w:r>
      <w:r w:rsidR="000A497C" w:rsidRPr="00116B02">
        <w:rPr>
          <w:rFonts w:ascii="Times New Roman" w:hAnsi="Times New Roman" w:cs="Times New Roman"/>
          <w:color w:val="000000"/>
        </w:rPr>
        <w:t>Ü</w:t>
      </w:r>
      <w:r w:rsidRPr="00116B02">
        <w:rPr>
          <w:rFonts w:ascii="Times New Roman" w:hAnsi="Times New Roman" w:cs="Times New Roman"/>
        </w:rPr>
        <w:t xml:space="preserve">niversite olmanın şümullü yapısından uzaklaşmadan üniversitelerin belli alanlarda odaklaşması, farklı değerler üretebilmesi, bölgelerine katkı sağlaması, araştırma kapasitesi yüksek olanların bu kapasitelerini artırması için bu projeyi başlattık. </w:t>
      </w:r>
    </w:p>
    <w:p w:rsidR="003C38AF" w:rsidRPr="00116B02" w:rsidRDefault="003C38AF" w:rsidP="00116B02">
      <w:pPr>
        <w:jc w:val="both"/>
        <w:rPr>
          <w:rFonts w:ascii="Times New Roman" w:hAnsi="Times New Roman" w:cs="Times New Roman"/>
        </w:rPr>
      </w:pPr>
    </w:p>
    <w:p w:rsidR="005470ED" w:rsidRPr="00116B02" w:rsidRDefault="00CC25E3" w:rsidP="00116B02">
      <w:pPr>
        <w:jc w:val="both"/>
        <w:rPr>
          <w:rFonts w:ascii="Times New Roman" w:hAnsi="Times New Roman" w:cs="Times New Roman"/>
          <w:b/>
          <w:color w:val="000000"/>
        </w:rPr>
      </w:pPr>
      <w:r w:rsidRPr="00116B02">
        <w:rPr>
          <w:rFonts w:ascii="Times New Roman" w:hAnsi="Times New Roman" w:cs="Times New Roman"/>
          <w:b/>
          <w:color w:val="000000"/>
        </w:rPr>
        <w:t>Proje iki ayaklı yürüyor.</w:t>
      </w:r>
      <w:r w:rsidR="00BC1386" w:rsidRPr="00116B02">
        <w:rPr>
          <w:rFonts w:ascii="Times New Roman" w:hAnsi="Times New Roman" w:cs="Times New Roman"/>
          <w:b/>
          <w:color w:val="000000"/>
        </w:rPr>
        <w:t xml:space="preserve"> </w:t>
      </w:r>
      <w:r w:rsidR="00C11190" w:rsidRPr="00116B02">
        <w:rPr>
          <w:rFonts w:ascii="Times New Roman" w:hAnsi="Times New Roman" w:cs="Times New Roman"/>
          <w:b/>
          <w:color w:val="000000"/>
        </w:rPr>
        <w:t>İlk ayağı b</w:t>
      </w:r>
      <w:r w:rsidR="00BC1386" w:rsidRPr="00116B02">
        <w:rPr>
          <w:rFonts w:ascii="Times New Roman" w:hAnsi="Times New Roman" w:cs="Times New Roman"/>
          <w:b/>
          <w:color w:val="000000"/>
        </w:rPr>
        <w:t>ölgesel kalkınma önc</w:t>
      </w:r>
      <w:r w:rsidRPr="00116B02">
        <w:rPr>
          <w:rFonts w:ascii="Times New Roman" w:hAnsi="Times New Roman" w:cs="Times New Roman"/>
          <w:b/>
          <w:color w:val="000000"/>
        </w:rPr>
        <w:t xml:space="preserve">elikli </w:t>
      </w:r>
      <w:proofErr w:type="gramStart"/>
      <w:r w:rsidRPr="00116B02">
        <w:rPr>
          <w:rFonts w:ascii="Times New Roman" w:hAnsi="Times New Roman" w:cs="Times New Roman"/>
          <w:b/>
          <w:color w:val="000000"/>
        </w:rPr>
        <w:t>misyon</w:t>
      </w:r>
      <w:proofErr w:type="gramEnd"/>
      <w:r w:rsidRPr="00116B02">
        <w:rPr>
          <w:rFonts w:ascii="Times New Roman" w:hAnsi="Times New Roman" w:cs="Times New Roman"/>
          <w:b/>
          <w:color w:val="000000"/>
        </w:rPr>
        <w:t xml:space="preserve"> farklılaşması idi.</w:t>
      </w:r>
      <w:r w:rsidR="00BC1386" w:rsidRPr="00116B02">
        <w:rPr>
          <w:rFonts w:ascii="Times New Roman" w:hAnsi="Times New Roman" w:cs="Times New Roman"/>
          <w:b/>
          <w:color w:val="000000"/>
        </w:rPr>
        <w:t xml:space="preserve"> İlk etap tamamlandı</w:t>
      </w:r>
      <w:r w:rsidR="0089762D">
        <w:rPr>
          <w:rFonts w:ascii="Times New Roman" w:hAnsi="Times New Roman" w:cs="Times New Roman"/>
          <w:b/>
          <w:color w:val="000000"/>
        </w:rPr>
        <w:t xml:space="preserve">… </w:t>
      </w:r>
      <w:r w:rsidR="003C38AF" w:rsidRPr="00116B02">
        <w:rPr>
          <w:rFonts w:ascii="Times New Roman" w:hAnsi="Times New Roman" w:cs="Times New Roman"/>
          <w:b/>
          <w:color w:val="000000"/>
        </w:rPr>
        <w:t>Jeotermal, sera</w:t>
      </w:r>
      <w:r w:rsidR="005470ED" w:rsidRPr="00116B02">
        <w:rPr>
          <w:rFonts w:ascii="Times New Roman" w:hAnsi="Times New Roman" w:cs="Times New Roman"/>
          <w:b/>
          <w:color w:val="000000"/>
        </w:rPr>
        <w:t>mik</w:t>
      </w:r>
      <w:r w:rsidR="003C38AF" w:rsidRPr="00116B02">
        <w:rPr>
          <w:rFonts w:ascii="Times New Roman" w:hAnsi="Times New Roman" w:cs="Times New Roman"/>
          <w:b/>
          <w:color w:val="000000"/>
        </w:rPr>
        <w:t>, tekstil, dericilik</w:t>
      </w:r>
      <w:r w:rsidR="005470ED" w:rsidRPr="00116B02">
        <w:rPr>
          <w:rFonts w:ascii="Times New Roman" w:hAnsi="Times New Roman" w:cs="Times New Roman"/>
          <w:b/>
          <w:color w:val="000000"/>
        </w:rPr>
        <w:t xml:space="preserve"> gibi ala</w:t>
      </w:r>
      <w:r w:rsidRPr="00116B02">
        <w:rPr>
          <w:rFonts w:ascii="Times New Roman" w:hAnsi="Times New Roman" w:cs="Times New Roman"/>
          <w:b/>
          <w:color w:val="000000"/>
        </w:rPr>
        <w:t>nlarda beş üniversite belirle</w:t>
      </w:r>
      <w:r w:rsidR="00C11190" w:rsidRPr="00116B02">
        <w:rPr>
          <w:rFonts w:ascii="Times New Roman" w:hAnsi="Times New Roman" w:cs="Times New Roman"/>
          <w:b/>
          <w:color w:val="000000"/>
        </w:rPr>
        <w:t>n</w:t>
      </w:r>
      <w:r w:rsidRPr="00116B02">
        <w:rPr>
          <w:rFonts w:ascii="Times New Roman" w:hAnsi="Times New Roman" w:cs="Times New Roman"/>
          <w:b/>
          <w:color w:val="000000"/>
        </w:rPr>
        <w:t>di</w:t>
      </w:r>
      <w:r w:rsidR="005470ED" w:rsidRPr="00116B02">
        <w:rPr>
          <w:rFonts w:ascii="Times New Roman" w:hAnsi="Times New Roman" w:cs="Times New Roman"/>
          <w:b/>
          <w:color w:val="000000"/>
        </w:rPr>
        <w:t xml:space="preserve">. </w:t>
      </w:r>
      <w:r w:rsidR="00BC1386" w:rsidRPr="00116B02">
        <w:rPr>
          <w:rFonts w:ascii="Times New Roman" w:hAnsi="Times New Roman" w:cs="Times New Roman"/>
          <w:b/>
          <w:color w:val="000000"/>
        </w:rPr>
        <w:t>YÖK olarak bu üniversitelere belirlenen alanlara özgü ka</w:t>
      </w:r>
      <w:r w:rsidRPr="00116B02">
        <w:rPr>
          <w:rFonts w:ascii="Times New Roman" w:hAnsi="Times New Roman" w:cs="Times New Roman"/>
          <w:b/>
          <w:color w:val="000000"/>
        </w:rPr>
        <w:t>dro takviyesi yapıldı</w:t>
      </w:r>
      <w:r w:rsidR="003C38AF" w:rsidRPr="00116B02">
        <w:rPr>
          <w:rFonts w:ascii="Times New Roman" w:hAnsi="Times New Roman" w:cs="Times New Roman"/>
          <w:b/>
          <w:color w:val="000000"/>
        </w:rPr>
        <w:t>. Kalkınma B</w:t>
      </w:r>
      <w:r w:rsidR="00BC1386" w:rsidRPr="00116B02">
        <w:rPr>
          <w:rFonts w:ascii="Times New Roman" w:hAnsi="Times New Roman" w:cs="Times New Roman"/>
          <w:b/>
          <w:color w:val="000000"/>
        </w:rPr>
        <w:t xml:space="preserve">akanlığı da yine aynı alanlar için fonlama yapmaya </w:t>
      </w:r>
      <w:r w:rsidR="00D637E1" w:rsidRPr="00116B02">
        <w:rPr>
          <w:rFonts w:ascii="Times New Roman" w:hAnsi="Times New Roman" w:cs="Times New Roman"/>
          <w:b/>
          <w:color w:val="000000"/>
        </w:rPr>
        <w:t>başladı. Şimdi ikinci etabını bu</w:t>
      </w:r>
      <w:r w:rsidRPr="00116B02">
        <w:rPr>
          <w:rFonts w:ascii="Times New Roman" w:hAnsi="Times New Roman" w:cs="Times New Roman"/>
          <w:b/>
          <w:color w:val="000000"/>
        </w:rPr>
        <w:t xml:space="preserve">günlerde </w:t>
      </w:r>
      <w:r w:rsidR="00C11190" w:rsidRPr="00116B02">
        <w:rPr>
          <w:rFonts w:ascii="Times New Roman" w:hAnsi="Times New Roman" w:cs="Times New Roman"/>
          <w:b/>
          <w:color w:val="000000"/>
        </w:rPr>
        <w:t>tamamlayacağız</w:t>
      </w:r>
      <w:r w:rsidR="00BC1386" w:rsidRPr="00116B02">
        <w:rPr>
          <w:rFonts w:ascii="Times New Roman" w:hAnsi="Times New Roman" w:cs="Times New Roman"/>
          <w:b/>
          <w:color w:val="000000"/>
        </w:rPr>
        <w:t>.</w:t>
      </w:r>
    </w:p>
    <w:p w:rsidR="003C38AF" w:rsidRPr="00116B02" w:rsidRDefault="003C38AF" w:rsidP="00116B02">
      <w:pPr>
        <w:jc w:val="both"/>
        <w:rPr>
          <w:rFonts w:ascii="Times New Roman" w:hAnsi="Times New Roman" w:cs="Times New Roman"/>
          <w:b/>
          <w:color w:val="000000"/>
        </w:rPr>
      </w:pPr>
    </w:p>
    <w:p w:rsidR="005470ED" w:rsidRPr="00116B02" w:rsidRDefault="00BC1386" w:rsidP="00116B02">
      <w:pPr>
        <w:jc w:val="both"/>
        <w:rPr>
          <w:rFonts w:ascii="Times New Roman" w:hAnsi="Times New Roman" w:cs="Times New Roman"/>
          <w:b/>
          <w:color w:val="000000"/>
        </w:rPr>
      </w:pPr>
      <w:r w:rsidRPr="00116B02">
        <w:rPr>
          <w:rFonts w:ascii="Times New Roman" w:hAnsi="Times New Roman" w:cs="Times New Roman"/>
          <w:b/>
          <w:color w:val="000000"/>
        </w:rPr>
        <w:t xml:space="preserve">Misyon farklılaşmasının ikinci ayağı Araştırma Üniversiteleri projesi idi. 11 asıl 5 aday üniversite belirledik. Bu proje de yürümekte, bu üniversitelerin güçlü alanlarına özgü kadro takviyesi yapıyoruz. </w:t>
      </w:r>
      <w:r w:rsidR="00CC25E3" w:rsidRPr="00116B02">
        <w:rPr>
          <w:rFonts w:ascii="Times New Roman" w:hAnsi="Times New Roman" w:cs="Times New Roman"/>
          <w:b/>
          <w:color w:val="000000"/>
        </w:rPr>
        <w:t xml:space="preserve">Kendilerinden </w:t>
      </w:r>
      <w:r w:rsidR="00C11190" w:rsidRPr="00116B02">
        <w:rPr>
          <w:rFonts w:ascii="Times New Roman" w:hAnsi="Times New Roman" w:cs="Times New Roman"/>
          <w:b/>
          <w:color w:val="000000"/>
        </w:rPr>
        <w:t>önemli ve ciddi beklentilerimiz</w:t>
      </w:r>
      <w:r w:rsidR="00CC25E3" w:rsidRPr="00116B02">
        <w:rPr>
          <w:rFonts w:ascii="Times New Roman" w:hAnsi="Times New Roman" w:cs="Times New Roman"/>
          <w:b/>
          <w:color w:val="000000"/>
        </w:rPr>
        <w:t xml:space="preserve"> var. </w:t>
      </w:r>
    </w:p>
    <w:p w:rsidR="003C38AF" w:rsidRPr="00116B02" w:rsidRDefault="003C38AF" w:rsidP="00116B02">
      <w:pPr>
        <w:jc w:val="both"/>
        <w:rPr>
          <w:rFonts w:ascii="Times New Roman" w:hAnsi="Times New Roman" w:cs="Times New Roman"/>
          <w:b/>
          <w:color w:val="000000"/>
        </w:rPr>
      </w:pPr>
    </w:p>
    <w:p w:rsidR="00C11190" w:rsidRPr="00116B02" w:rsidRDefault="00BC1386" w:rsidP="00116B02">
      <w:pPr>
        <w:jc w:val="both"/>
        <w:rPr>
          <w:rFonts w:ascii="Times New Roman" w:hAnsi="Times New Roman" w:cs="Times New Roman"/>
          <w:color w:val="000000"/>
        </w:rPr>
      </w:pPr>
      <w:r w:rsidRPr="00116B02">
        <w:rPr>
          <w:rFonts w:ascii="Times New Roman" w:hAnsi="Times New Roman" w:cs="Times New Roman"/>
          <w:b/>
          <w:color w:val="000000"/>
        </w:rPr>
        <w:t xml:space="preserve">Üçüncü </w:t>
      </w:r>
      <w:r w:rsidR="0021441B" w:rsidRPr="00116B02">
        <w:rPr>
          <w:rFonts w:ascii="Times New Roman" w:hAnsi="Times New Roman" w:cs="Times New Roman"/>
        </w:rPr>
        <w:t xml:space="preserve">projemiz hedef odaklı </w:t>
      </w:r>
      <w:proofErr w:type="spellStart"/>
      <w:r w:rsidR="0021441B" w:rsidRPr="00116B02">
        <w:rPr>
          <w:rFonts w:ascii="Times New Roman" w:hAnsi="Times New Roman" w:cs="Times New Roman"/>
        </w:rPr>
        <w:t>uluslarasılaşma</w:t>
      </w:r>
      <w:proofErr w:type="spellEnd"/>
      <w:r w:rsidR="0021441B" w:rsidRPr="00116B02">
        <w:rPr>
          <w:rFonts w:ascii="Times New Roman" w:hAnsi="Times New Roman" w:cs="Times New Roman"/>
        </w:rPr>
        <w:t xml:space="preserve"> idi. Başkan </w:t>
      </w:r>
      <w:r w:rsidR="00CC25E3" w:rsidRPr="00116B02">
        <w:rPr>
          <w:rFonts w:ascii="Times New Roman" w:hAnsi="Times New Roman" w:cs="Times New Roman"/>
        </w:rPr>
        <w:t>seçildiğim 2014</w:t>
      </w:r>
      <w:r w:rsidR="0021441B" w:rsidRPr="00116B02">
        <w:rPr>
          <w:rFonts w:ascii="Times New Roman" w:hAnsi="Times New Roman" w:cs="Times New Roman"/>
        </w:rPr>
        <w:t xml:space="preserve">senesinde yabancı uyruklu öğrenci sayımız </w:t>
      </w:r>
      <w:r w:rsidR="0021441B" w:rsidRPr="00116B02">
        <w:rPr>
          <w:rFonts w:ascii="Times New Roman" w:hAnsi="Times New Roman" w:cs="Times New Roman"/>
          <w:b/>
          <w:color w:val="000000"/>
        </w:rPr>
        <w:t>48.183</w:t>
      </w:r>
      <w:r w:rsidR="0021441B" w:rsidRPr="00116B02">
        <w:rPr>
          <w:rFonts w:ascii="Times New Roman" w:hAnsi="Times New Roman" w:cs="Times New Roman"/>
          <w:color w:val="000000"/>
        </w:rPr>
        <w:t xml:space="preserve"> idi. 2018 yılında ise </w:t>
      </w:r>
      <w:r w:rsidR="00CC25E3" w:rsidRPr="00116B02">
        <w:rPr>
          <w:rFonts w:ascii="Times New Roman" w:hAnsi="Times New Roman" w:cs="Times New Roman"/>
          <w:b/>
          <w:color w:val="000000"/>
        </w:rPr>
        <w:t>123.318 ulaştı</w:t>
      </w:r>
      <w:r w:rsidR="0021441B" w:rsidRPr="00116B02">
        <w:rPr>
          <w:rFonts w:ascii="Times New Roman" w:hAnsi="Times New Roman" w:cs="Times New Roman"/>
          <w:b/>
          <w:color w:val="000000"/>
        </w:rPr>
        <w:t>.</w:t>
      </w:r>
      <w:r w:rsidR="0021441B" w:rsidRPr="00116B02">
        <w:rPr>
          <w:rFonts w:ascii="Times New Roman" w:hAnsi="Times New Roman" w:cs="Times New Roman"/>
          <w:color w:val="000000"/>
        </w:rPr>
        <w:t xml:space="preserve"> 1982 yılından Kasım 2014 tarihine kadar 32 yılda 15 ülke ile YÖK’ün bakan düzeyinde mutabakat zaptı vardı. </w:t>
      </w:r>
    </w:p>
    <w:p w:rsidR="00C11190" w:rsidRPr="00116B02" w:rsidRDefault="00C11190" w:rsidP="00116B02">
      <w:pPr>
        <w:jc w:val="both"/>
        <w:rPr>
          <w:rFonts w:ascii="Times New Roman" w:hAnsi="Times New Roman" w:cs="Times New Roman"/>
          <w:color w:val="000000"/>
        </w:rPr>
      </w:pPr>
    </w:p>
    <w:p w:rsidR="00C11190" w:rsidRPr="00116B02" w:rsidRDefault="0021441B" w:rsidP="00116B02">
      <w:pPr>
        <w:jc w:val="both"/>
        <w:rPr>
          <w:rFonts w:ascii="Times New Roman" w:hAnsi="Times New Roman" w:cs="Times New Roman"/>
          <w:color w:val="000000"/>
        </w:rPr>
      </w:pPr>
      <w:r w:rsidRPr="00116B02">
        <w:rPr>
          <w:rFonts w:ascii="Times New Roman" w:hAnsi="Times New Roman" w:cs="Times New Roman"/>
          <w:color w:val="000000"/>
        </w:rPr>
        <w:lastRenderedPageBreak/>
        <w:t>Son dört yılda bu sayının iki katından daha fazla</w:t>
      </w:r>
      <w:r w:rsidR="00C11190" w:rsidRPr="00116B02">
        <w:rPr>
          <w:rFonts w:ascii="Times New Roman" w:hAnsi="Times New Roman" w:cs="Times New Roman"/>
          <w:color w:val="000000"/>
        </w:rPr>
        <w:t>,</w:t>
      </w:r>
      <w:r w:rsidRPr="00116B02">
        <w:rPr>
          <w:rFonts w:ascii="Times New Roman" w:hAnsi="Times New Roman" w:cs="Times New Roman"/>
          <w:color w:val="000000"/>
        </w:rPr>
        <w:t xml:space="preserve"> bakan düzeyi</w:t>
      </w:r>
      <w:r w:rsidR="00C11190" w:rsidRPr="00116B02">
        <w:rPr>
          <w:rFonts w:ascii="Times New Roman" w:hAnsi="Times New Roman" w:cs="Times New Roman"/>
          <w:color w:val="000000"/>
        </w:rPr>
        <w:t>nde mutabakat zaptı imzaladık.</w:t>
      </w:r>
    </w:p>
    <w:p w:rsidR="00C11190" w:rsidRPr="00116B02" w:rsidRDefault="00C11190" w:rsidP="00116B02">
      <w:pPr>
        <w:jc w:val="both"/>
        <w:rPr>
          <w:rFonts w:ascii="Times New Roman" w:hAnsi="Times New Roman" w:cs="Times New Roman"/>
          <w:color w:val="000000"/>
        </w:rPr>
      </w:pPr>
    </w:p>
    <w:p w:rsidR="00C11190" w:rsidRPr="00116B02" w:rsidRDefault="00E05249" w:rsidP="00116B02">
      <w:pPr>
        <w:jc w:val="both"/>
        <w:rPr>
          <w:rFonts w:ascii="Times New Roman" w:hAnsi="Times New Roman" w:cs="Times New Roman"/>
          <w:color w:val="000000"/>
        </w:rPr>
      </w:pPr>
      <w:r w:rsidRPr="00116B02">
        <w:rPr>
          <w:rFonts w:ascii="Times New Roman" w:hAnsi="Times New Roman" w:cs="Times New Roman"/>
          <w:color w:val="000000"/>
        </w:rPr>
        <w:t>Bu mutabakat zabıtları sadece iyi niyet beyanı olmayıp tanınan üniversitelerimizin sayısını artırdı, yabancı öğrenci</w:t>
      </w:r>
      <w:r w:rsidRPr="00116B02">
        <w:rPr>
          <w:color w:val="000000"/>
        </w:rPr>
        <w:t xml:space="preserve"> </w:t>
      </w:r>
      <w:r w:rsidRPr="00116B02">
        <w:rPr>
          <w:rFonts w:ascii="Times New Roman" w:hAnsi="Times New Roman" w:cs="Times New Roman"/>
          <w:color w:val="000000"/>
        </w:rPr>
        <w:t>sayısını artı</w:t>
      </w:r>
      <w:r w:rsidR="00C11190" w:rsidRPr="00116B02">
        <w:rPr>
          <w:rFonts w:ascii="Times New Roman" w:hAnsi="Times New Roman" w:cs="Times New Roman"/>
          <w:color w:val="000000"/>
        </w:rPr>
        <w:t>rdı, ortak programları artırdı.</w:t>
      </w:r>
    </w:p>
    <w:p w:rsidR="00C11190" w:rsidRPr="00116B02" w:rsidRDefault="00C11190" w:rsidP="00116B02">
      <w:pPr>
        <w:jc w:val="both"/>
        <w:rPr>
          <w:rFonts w:ascii="Times New Roman" w:hAnsi="Times New Roman" w:cs="Times New Roman"/>
          <w:color w:val="000000"/>
        </w:rPr>
      </w:pPr>
    </w:p>
    <w:p w:rsidR="00C15CBB" w:rsidRPr="00116B02" w:rsidRDefault="00E05249" w:rsidP="00116B02">
      <w:pPr>
        <w:jc w:val="both"/>
        <w:rPr>
          <w:rFonts w:ascii="Times New Roman" w:hAnsi="Times New Roman" w:cs="Times New Roman"/>
          <w:color w:val="000000"/>
        </w:rPr>
      </w:pPr>
      <w:r w:rsidRPr="00116B02">
        <w:rPr>
          <w:rFonts w:ascii="Times New Roman" w:hAnsi="Times New Roman" w:cs="Times New Roman"/>
          <w:color w:val="000000"/>
        </w:rPr>
        <w:t xml:space="preserve">Ülkemizde daha önce uygulanmamış yabancı öğrenci burs programı başlattık, proje tabanlı değişim programını yine bu çerçevede hayata geçirdik. </w:t>
      </w:r>
    </w:p>
    <w:p w:rsidR="000411E4" w:rsidRPr="00116B02" w:rsidRDefault="000411E4" w:rsidP="00116B02">
      <w:pPr>
        <w:pStyle w:val="NormalWeb"/>
        <w:spacing w:before="0" w:beforeAutospacing="0" w:after="0" w:afterAutospacing="0"/>
        <w:jc w:val="both"/>
        <w:rPr>
          <w:color w:val="000000"/>
        </w:rPr>
      </w:pPr>
    </w:p>
    <w:p w:rsidR="006D028A" w:rsidRPr="00116B02" w:rsidRDefault="0021441B" w:rsidP="00116B02">
      <w:pPr>
        <w:pStyle w:val="NormalWeb"/>
        <w:spacing w:before="0" w:beforeAutospacing="0" w:after="0" w:afterAutospacing="0"/>
        <w:jc w:val="both"/>
        <w:rPr>
          <w:bCs/>
        </w:rPr>
      </w:pPr>
      <w:r w:rsidRPr="00116B02">
        <w:rPr>
          <w:b/>
        </w:rPr>
        <w:t>Dördüncü</w:t>
      </w:r>
      <w:r w:rsidRPr="00116B02">
        <w:t xml:space="preserve"> gurur duyduğumuz proje ise doktora programlarına farklı bir </w:t>
      </w:r>
      <w:proofErr w:type="gramStart"/>
      <w:r w:rsidRPr="00116B02">
        <w:t>vizyon</w:t>
      </w:r>
      <w:proofErr w:type="gramEnd"/>
      <w:r w:rsidRPr="00116B02">
        <w:t xml:space="preserve"> kazandırdığımız 100/2000 projesidir. </w:t>
      </w:r>
      <w:proofErr w:type="spellStart"/>
      <w:r w:rsidR="006D028A" w:rsidRPr="00116B02">
        <w:t>Yükseköğretim</w:t>
      </w:r>
      <w:proofErr w:type="spellEnd"/>
      <w:r w:rsidR="006D028A" w:rsidRPr="00116B02">
        <w:t xml:space="preserve"> sistemimizde </w:t>
      </w:r>
      <w:r w:rsidR="000411E4" w:rsidRPr="00116B02">
        <w:t xml:space="preserve">bu </w:t>
      </w:r>
      <w:r w:rsidR="006D028A" w:rsidRPr="00116B02">
        <w:t>yapısal değişime önemli katkılar sunacak</w:t>
      </w:r>
      <w:r w:rsidR="000411E4" w:rsidRPr="00116B02">
        <w:t xml:space="preserve"> ve nitelikli bilgi üretimini sağlayacak, üstün </w:t>
      </w:r>
      <w:r w:rsidR="00A227BD" w:rsidRPr="00116B02">
        <w:t>araştırma kabiliyetine sahip dokto</w:t>
      </w:r>
      <w:r w:rsidR="000411E4" w:rsidRPr="00116B02">
        <w:t xml:space="preserve">ralı insan kaynağını arttırmak ve aynı zamanda </w:t>
      </w:r>
      <w:r w:rsidR="005470ED" w:rsidRPr="00116B02">
        <w:t xml:space="preserve">disiplinler arası işbirliklerini </w:t>
      </w:r>
      <w:r w:rsidR="00A227BD" w:rsidRPr="00116B02">
        <w:t xml:space="preserve">güçlendirmek amacıyla </w:t>
      </w:r>
      <w:r w:rsidR="00A227BD" w:rsidRPr="00116B02">
        <w:rPr>
          <w:b/>
        </w:rPr>
        <w:t xml:space="preserve">“100 Öncelikli Alanda 2000 Öğrenciye Doktora Burs </w:t>
      </w:r>
      <w:proofErr w:type="spellStart"/>
      <w:r w:rsidR="00A227BD" w:rsidRPr="00116B02">
        <w:rPr>
          <w:b/>
        </w:rPr>
        <w:t>Programı”</w:t>
      </w:r>
      <w:r w:rsidR="00A227BD" w:rsidRPr="00116B02">
        <w:t>nı</w:t>
      </w:r>
      <w:proofErr w:type="spellEnd"/>
      <w:r w:rsidR="00A227BD" w:rsidRPr="00116B02">
        <w:t xml:space="preserve"> başlattık. </w:t>
      </w:r>
      <w:r w:rsidR="00C726F4" w:rsidRPr="00116B02">
        <w:t xml:space="preserve"> </w:t>
      </w:r>
      <w:r w:rsidR="006D028A" w:rsidRPr="00116B02">
        <w:t xml:space="preserve">Bu bir Türkiye Projesidir. Nitelikli bir eğitim öğretim süreci sağlayabilmemiz ve nitelikli bilgi üretebilmemiz için ülkemizdeki doktoralı insan kaynağı sayısını arttırmamız şart. </w:t>
      </w:r>
      <w:r w:rsidR="006D028A" w:rsidRPr="00116B02">
        <w:rPr>
          <w:bCs/>
        </w:rPr>
        <w:t>100/2000 Projesi’nde doktora alanlarını seçerken, ülkenin gelecek on yılda en çok ihtiyacı olan ve bu kritik kümelerin oluşmasında etkin olabilecek alanların seçilmesine özellikle itina gösterdik.</w:t>
      </w:r>
    </w:p>
    <w:p w:rsidR="000411E4" w:rsidRPr="00116B02" w:rsidRDefault="000411E4" w:rsidP="00116B02">
      <w:pPr>
        <w:pStyle w:val="NormalWeb"/>
        <w:spacing w:before="0" w:beforeAutospacing="0" w:after="0" w:afterAutospacing="0"/>
        <w:jc w:val="both"/>
        <w:rPr>
          <w:bCs/>
        </w:rPr>
      </w:pPr>
    </w:p>
    <w:p w:rsidR="00C726F4" w:rsidRPr="00116B02" w:rsidRDefault="00C726F4" w:rsidP="00116B02">
      <w:pPr>
        <w:jc w:val="both"/>
        <w:rPr>
          <w:rFonts w:ascii="Times New Roman" w:hAnsi="Times New Roman" w:cs="Times New Roman"/>
          <w:b/>
        </w:rPr>
      </w:pPr>
      <w:r w:rsidRPr="00116B02">
        <w:rPr>
          <w:rFonts w:ascii="Times New Roman" w:hAnsi="Times New Roman" w:cs="Times New Roman"/>
        </w:rPr>
        <w:t xml:space="preserve">Akıllı Malzemeler, Biyomedikal Ekipmanlar, Enerji Depolama Ve Enerji Malzemeleri, Enerjik Malzemeler Teknolojileri, </w:t>
      </w:r>
      <w:proofErr w:type="spellStart"/>
      <w:r w:rsidRPr="00116B02">
        <w:rPr>
          <w:rFonts w:ascii="Times New Roman" w:hAnsi="Times New Roman" w:cs="Times New Roman"/>
        </w:rPr>
        <w:t>Fotonik</w:t>
      </w:r>
      <w:proofErr w:type="spellEnd"/>
      <w:r w:rsidRPr="00116B02">
        <w:rPr>
          <w:rFonts w:ascii="Times New Roman" w:hAnsi="Times New Roman" w:cs="Times New Roman"/>
        </w:rPr>
        <w:t xml:space="preserve">, Güç Ve Depolama Teknolojileri, Hava Ve Uzay Araçları Tasarımı, Hidrojen Ve Yakıt Pilleri, Mikro Ve </w:t>
      </w:r>
      <w:proofErr w:type="spellStart"/>
      <w:r w:rsidRPr="00116B02">
        <w:rPr>
          <w:rFonts w:ascii="Times New Roman" w:hAnsi="Times New Roman" w:cs="Times New Roman"/>
        </w:rPr>
        <w:t>Nanoteknoloji</w:t>
      </w:r>
      <w:proofErr w:type="spellEnd"/>
      <w:r w:rsidRPr="00116B02">
        <w:rPr>
          <w:rFonts w:ascii="Times New Roman" w:hAnsi="Times New Roman" w:cs="Times New Roman"/>
        </w:rPr>
        <w:t xml:space="preserve">, Robot Teknolojileri, Savunma, </w:t>
      </w:r>
      <w:proofErr w:type="spellStart"/>
      <w:r w:rsidRPr="00116B02">
        <w:rPr>
          <w:rFonts w:ascii="Times New Roman" w:hAnsi="Times New Roman" w:cs="Times New Roman"/>
        </w:rPr>
        <w:t>Sensör</w:t>
      </w:r>
      <w:proofErr w:type="spellEnd"/>
      <w:r w:rsidRPr="00116B02">
        <w:rPr>
          <w:rFonts w:ascii="Times New Roman" w:hAnsi="Times New Roman" w:cs="Times New Roman"/>
        </w:rPr>
        <w:t xml:space="preserve"> Teknolojileri, Sıvı Arıtma Teknolojileri, Sürdürülebilir Yapı Malzemeleri ve Teknolojiler, Yenilenebilir Enerji Kaynakları Ve </w:t>
      </w:r>
      <w:proofErr w:type="gramStart"/>
      <w:r w:rsidRPr="00116B02">
        <w:rPr>
          <w:rFonts w:ascii="Times New Roman" w:hAnsi="Times New Roman" w:cs="Times New Roman"/>
        </w:rPr>
        <w:t>Teknolojileri , Yeni</w:t>
      </w:r>
      <w:proofErr w:type="gramEnd"/>
      <w:r w:rsidRPr="00116B02">
        <w:rPr>
          <w:rFonts w:ascii="Times New Roman" w:hAnsi="Times New Roman" w:cs="Times New Roman"/>
        </w:rPr>
        <w:t xml:space="preserve"> Nesil </w:t>
      </w:r>
      <w:proofErr w:type="spellStart"/>
      <w:r w:rsidRPr="00116B02">
        <w:rPr>
          <w:rFonts w:ascii="Times New Roman" w:hAnsi="Times New Roman" w:cs="Times New Roman"/>
        </w:rPr>
        <w:t>Kompozitler</w:t>
      </w:r>
      <w:proofErr w:type="spellEnd"/>
      <w:r w:rsidRPr="00116B02">
        <w:rPr>
          <w:rFonts w:ascii="Times New Roman" w:hAnsi="Times New Roman" w:cs="Times New Roman"/>
        </w:rPr>
        <w:t xml:space="preserve"> gibi alanlar </w:t>
      </w:r>
      <w:r w:rsidRPr="00116B02">
        <w:rPr>
          <w:rFonts w:ascii="Times New Roman" w:hAnsi="Times New Roman" w:cs="Times New Roman"/>
          <w:b/>
        </w:rPr>
        <w:t>100/2000 alanl</w:t>
      </w:r>
      <w:r w:rsidR="0089762D">
        <w:rPr>
          <w:rFonts w:ascii="Times New Roman" w:hAnsi="Times New Roman" w:cs="Times New Roman"/>
          <w:b/>
        </w:rPr>
        <w:t>arı içerisinde f</w:t>
      </w:r>
      <w:r w:rsidRPr="00116B02">
        <w:rPr>
          <w:rFonts w:ascii="Times New Roman" w:hAnsi="Times New Roman" w:cs="Times New Roman"/>
          <w:b/>
        </w:rPr>
        <w:t xml:space="preserve">izik ile doğrudan ilgili alanlarımızdır.  </w:t>
      </w:r>
    </w:p>
    <w:p w:rsidR="00C726F4" w:rsidRPr="00116B02" w:rsidRDefault="00C726F4" w:rsidP="00116B02">
      <w:pPr>
        <w:jc w:val="both"/>
        <w:rPr>
          <w:rFonts w:ascii="Times New Roman" w:hAnsi="Times New Roman" w:cs="Times New Roman"/>
        </w:rPr>
      </w:pPr>
    </w:p>
    <w:p w:rsidR="00821F23" w:rsidRPr="00116B02" w:rsidRDefault="006244FE" w:rsidP="00116B02">
      <w:pPr>
        <w:jc w:val="both"/>
        <w:rPr>
          <w:rFonts w:ascii="Times New Roman" w:hAnsi="Times New Roman" w:cs="Times New Roman"/>
        </w:rPr>
      </w:pPr>
      <w:r w:rsidRPr="00116B02">
        <w:rPr>
          <w:rFonts w:ascii="Times New Roman" w:hAnsi="Times New Roman" w:cs="Times New Roman"/>
        </w:rPr>
        <w:t xml:space="preserve">Burs kapsamında,  tam zamanlı öğrencilerimize </w:t>
      </w:r>
      <w:r w:rsidR="00F271EC" w:rsidRPr="00116B02">
        <w:rPr>
          <w:rFonts w:ascii="Times New Roman" w:hAnsi="Times New Roman" w:cs="Times New Roman"/>
        </w:rPr>
        <w:t xml:space="preserve">YÖK </w:t>
      </w:r>
      <w:r w:rsidR="00F271EC" w:rsidRPr="00116B02">
        <w:rPr>
          <w:rFonts w:ascii="Times New Roman" w:hAnsi="Times New Roman" w:cs="Times New Roman"/>
          <w:b/>
        </w:rPr>
        <w:t>aylık 2000 TL</w:t>
      </w:r>
      <w:r w:rsidR="00F271EC" w:rsidRPr="00116B02">
        <w:rPr>
          <w:rFonts w:ascii="Times New Roman" w:hAnsi="Times New Roman" w:cs="Times New Roman"/>
        </w:rPr>
        <w:t xml:space="preserve"> burs ver</w:t>
      </w:r>
      <w:r w:rsidRPr="00116B02">
        <w:rPr>
          <w:rFonts w:ascii="Times New Roman" w:hAnsi="Times New Roman" w:cs="Times New Roman"/>
        </w:rPr>
        <w:t>iyor.</w:t>
      </w:r>
      <w:r w:rsidR="00F271EC" w:rsidRPr="00116B02">
        <w:rPr>
          <w:rFonts w:ascii="Times New Roman" w:hAnsi="Times New Roman" w:cs="Times New Roman"/>
        </w:rPr>
        <w:t xml:space="preserve"> Başarıya endeksli olarak </w:t>
      </w:r>
      <w:proofErr w:type="spellStart"/>
      <w:r w:rsidR="00F271EC" w:rsidRPr="00116B02">
        <w:rPr>
          <w:rFonts w:ascii="Times New Roman" w:hAnsi="Times New Roman" w:cs="Times New Roman"/>
        </w:rPr>
        <w:t>TÜBİTAK’da</w:t>
      </w:r>
      <w:proofErr w:type="spellEnd"/>
      <w:r w:rsidR="00F271EC" w:rsidRPr="00116B02">
        <w:rPr>
          <w:rFonts w:ascii="Times New Roman" w:hAnsi="Times New Roman" w:cs="Times New Roman"/>
        </w:rPr>
        <w:t xml:space="preserve"> bu öğrencilere 2500 TL’lik burs verebilmekte. Sayın TÜBİTAK Başkanımıza bu bağlamda teşekkür ediyoruz. </w:t>
      </w:r>
      <w:r w:rsidRPr="00116B02">
        <w:rPr>
          <w:rFonts w:ascii="Times New Roman" w:hAnsi="Times New Roman" w:cs="Times New Roman"/>
        </w:rPr>
        <w:t xml:space="preserve"> Ayrıca tam zamanlı öğrencilerin dışında,</w:t>
      </w:r>
      <w:r w:rsidR="00F271EC" w:rsidRPr="00116B02">
        <w:rPr>
          <w:rFonts w:ascii="Times New Roman" w:hAnsi="Times New Roman" w:cs="Times New Roman"/>
        </w:rPr>
        <w:t xml:space="preserve"> özel sektörde çalışan</w:t>
      </w:r>
      <w:r w:rsidRPr="00116B02">
        <w:rPr>
          <w:rFonts w:ascii="Times New Roman" w:hAnsi="Times New Roman" w:cs="Times New Roman"/>
        </w:rPr>
        <w:t xml:space="preserve"> ve 100/2000 YÖK Doktora Burs programı</w:t>
      </w:r>
      <w:r w:rsidR="00F271EC" w:rsidRPr="00116B02">
        <w:rPr>
          <w:rFonts w:ascii="Times New Roman" w:hAnsi="Times New Roman" w:cs="Times New Roman"/>
        </w:rPr>
        <w:t>nı kazanmış öğrenciler de</w:t>
      </w:r>
      <w:r w:rsidRPr="00116B02">
        <w:rPr>
          <w:rFonts w:ascii="Times New Roman" w:hAnsi="Times New Roman" w:cs="Times New Roman"/>
        </w:rPr>
        <w:t xml:space="preserve"> </w:t>
      </w:r>
      <w:r w:rsidRPr="00116B02">
        <w:rPr>
          <w:rFonts w:ascii="Times New Roman" w:hAnsi="Times New Roman" w:cs="Times New Roman"/>
          <w:b/>
        </w:rPr>
        <w:t>aylık 500 TL</w:t>
      </w:r>
      <w:r w:rsidRPr="00116B02">
        <w:rPr>
          <w:rFonts w:ascii="Times New Roman" w:hAnsi="Times New Roman" w:cs="Times New Roman"/>
        </w:rPr>
        <w:t xml:space="preserve"> ola</w:t>
      </w:r>
      <w:r w:rsidR="00F271EC" w:rsidRPr="00116B02">
        <w:rPr>
          <w:rFonts w:ascii="Times New Roman" w:hAnsi="Times New Roman" w:cs="Times New Roman"/>
        </w:rPr>
        <w:t>cak şekilde faydalanabilmektedirler</w:t>
      </w:r>
      <w:r w:rsidR="00821F23" w:rsidRPr="00116B02">
        <w:rPr>
          <w:rFonts w:ascii="Times New Roman" w:hAnsi="Times New Roman" w:cs="Times New Roman"/>
        </w:rPr>
        <w:t xml:space="preserve">. </w:t>
      </w:r>
    </w:p>
    <w:p w:rsidR="00C726F4" w:rsidRPr="00116B02" w:rsidRDefault="00C726F4" w:rsidP="00116B02">
      <w:pPr>
        <w:jc w:val="both"/>
        <w:rPr>
          <w:rFonts w:ascii="Times New Roman" w:hAnsi="Times New Roman" w:cs="Times New Roman"/>
        </w:rPr>
      </w:pPr>
    </w:p>
    <w:p w:rsidR="006D028A" w:rsidRPr="00116B02" w:rsidRDefault="006D028A" w:rsidP="00116B02">
      <w:pPr>
        <w:jc w:val="both"/>
        <w:rPr>
          <w:rFonts w:ascii="Times New Roman" w:hAnsi="Times New Roman" w:cs="Times New Roman"/>
        </w:rPr>
      </w:pPr>
      <w:r w:rsidRPr="00116B02">
        <w:rPr>
          <w:rFonts w:ascii="Times New Roman" w:hAnsi="Times New Roman" w:cs="Times New Roman"/>
          <w:b/>
        </w:rPr>
        <w:t xml:space="preserve">İlk çağrı sürecinde yaklaşık 460 öğrenci </w:t>
      </w:r>
      <w:proofErr w:type="spellStart"/>
      <w:r w:rsidRPr="00116B02">
        <w:rPr>
          <w:rFonts w:ascii="Times New Roman" w:hAnsi="Times New Roman" w:cs="Times New Roman"/>
          <w:b/>
        </w:rPr>
        <w:t>burslandırılmış</w:t>
      </w:r>
      <w:proofErr w:type="spellEnd"/>
      <w:r w:rsidRPr="00116B02">
        <w:rPr>
          <w:rFonts w:ascii="Times New Roman" w:hAnsi="Times New Roman" w:cs="Times New Roman"/>
        </w:rPr>
        <w:t xml:space="preserve"> iken, </w:t>
      </w:r>
      <w:r w:rsidRPr="00116B02">
        <w:rPr>
          <w:rFonts w:ascii="Times New Roman" w:hAnsi="Times New Roman" w:cs="Times New Roman"/>
          <w:b/>
        </w:rPr>
        <w:t>3 çağrı dönemi sonunda 68 üniversitemizde yaklaşık 2.200 öğrencimiz</w:t>
      </w:r>
      <w:r w:rsidRPr="00116B02">
        <w:rPr>
          <w:rFonts w:ascii="Times New Roman" w:hAnsi="Times New Roman" w:cs="Times New Roman"/>
        </w:rPr>
        <w:t xml:space="preserve"> YÖK 100/2000 Doktora Burs programından faydalanıyor.</w:t>
      </w:r>
      <w:r w:rsidRPr="00116B02">
        <w:t xml:space="preserve"> </w:t>
      </w:r>
      <w:r w:rsidRPr="00116B02">
        <w:rPr>
          <w:rFonts w:ascii="Times New Roman" w:hAnsi="Times New Roman" w:cs="Times New Roman"/>
        </w:rPr>
        <w:t xml:space="preserve">4. çağrı dönemine geçildi ve yükseköğretim kurumlarımızın başvuruları değerlendirildi ve yakın zamanda öğrencilerimiz üniversitelerimize başvurularını yapmaya başlayacaklar. Disiplinler arası yaklaşımı içinde barındıran 100/2000 doktora programı ile öğrencilerimizin bu önemli ve öncelikli alanlarda ülkemizin geleceğine hizmet edeceklerine inanıyoruz. </w:t>
      </w:r>
    </w:p>
    <w:p w:rsidR="006D028A" w:rsidRPr="00116B02" w:rsidRDefault="006D028A" w:rsidP="00116B02">
      <w:pPr>
        <w:jc w:val="both"/>
        <w:rPr>
          <w:rFonts w:ascii="Times New Roman" w:hAnsi="Times New Roman" w:cs="Times New Roman"/>
        </w:rPr>
      </w:pPr>
    </w:p>
    <w:p w:rsidR="00C15CBB" w:rsidRPr="00116B02" w:rsidRDefault="00C15CBB" w:rsidP="00116B02">
      <w:pPr>
        <w:jc w:val="both"/>
        <w:rPr>
          <w:rFonts w:ascii="Times New Roman" w:hAnsi="Times New Roman" w:cs="Times New Roman"/>
          <w:b/>
        </w:rPr>
      </w:pPr>
      <w:r w:rsidRPr="00116B02">
        <w:rPr>
          <w:rFonts w:ascii="Times New Roman" w:hAnsi="Times New Roman" w:cs="Times New Roman"/>
        </w:rPr>
        <w:t xml:space="preserve">Bu süreci desteklemek adına bu yıl </w:t>
      </w:r>
      <w:r w:rsidRPr="00116B02">
        <w:rPr>
          <w:rFonts w:ascii="Times New Roman" w:hAnsi="Times New Roman" w:cs="Times New Roman"/>
          <w:b/>
        </w:rPr>
        <w:t>YÖK-YUDAB</w:t>
      </w:r>
      <w:r w:rsidRPr="00116B02">
        <w:rPr>
          <w:rFonts w:ascii="Times New Roman" w:hAnsi="Times New Roman" w:cs="Times New Roman"/>
        </w:rPr>
        <w:t xml:space="preserve"> </w:t>
      </w:r>
      <w:r w:rsidRPr="00116B02">
        <w:rPr>
          <w:rFonts w:ascii="Times New Roman" w:hAnsi="Times New Roman" w:cs="Times New Roman"/>
          <w:b/>
        </w:rPr>
        <w:t>(Yurtdışı Doktora Araştırma Bursu)</w:t>
      </w:r>
      <w:r w:rsidRPr="00116B02">
        <w:rPr>
          <w:rFonts w:ascii="Times New Roman" w:hAnsi="Times New Roman" w:cs="Times New Roman"/>
        </w:rPr>
        <w:t xml:space="preserve"> ve </w:t>
      </w:r>
      <w:r w:rsidRPr="00116B02">
        <w:rPr>
          <w:rFonts w:ascii="Times New Roman" w:hAnsi="Times New Roman" w:cs="Times New Roman"/>
          <w:b/>
        </w:rPr>
        <w:t>YÖK-DİL Eğitim Bursunu</w:t>
      </w:r>
      <w:r w:rsidR="00B848AE" w:rsidRPr="00116B02">
        <w:rPr>
          <w:rFonts w:ascii="Times New Roman" w:hAnsi="Times New Roman" w:cs="Times New Roman"/>
        </w:rPr>
        <w:t xml:space="preserve"> da hayata geçirdik. </w:t>
      </w:r>
      <w:proofErr w:type="spellStart"/>
      <w:r w:rsidRPr="00116B02">
        <w:rPr>
          <w:rFonts w:ascii="Times New Roman" w:hAnsi="Times New Roman" w:cs="Times New Roman"/>
        </w:rPr>
        <w:t>Yükseköğretim</w:t>
      </w:r>
      <w:proofErr w:type="spellEnd"/>
      <w:r w:rsidRPr="00116B02">
        <w:rPr>
          <w:rFonts w:ascii="Times New Roman" w:hAnsi="Times New Roman" w:cs="Times New Roman"/>
        </w:rPr>
        <w:t xml:space="preserve"> tarihinde ilk kez başlatılan YÖK-YUDAB programımız ile devlet üniversitelerinde görev yapmakta olan, doktora tez aşamasındaki araştırma görevlilerimizden tez konusu </w:t>
      </w:r>
      <w:r w:rsidRPr="00116B02">
        <w:rPr>
          <w:rFonts w:ascii="Times New Roman" w:hAnsi="Times New Roman" w:cs="Times New Roman"/>
          <w:color w:val="232628"/>
        </w:rPr>
        <w:t xml:space="preserve">ülkemizin öncelikli alanları ile ilgili olanlara, </w:t>
      </w:r>
      <w:r w:rsidRPr="00116B02">
        <w:rPr>
          <w:rFonts w:ascii="Times New Roman" w:hAnsi="Times New Roman" w:cs="Times New Roman"/>
        </w:rPr>
        <w:t xml:space="preserve">tezleri ile ilgili yurt dışında araştırma yapma imkânı sunuyoruz. Araştırma görevlilerimiz, Times </w:t>
      </w:r>
      <w:proofErr w:type="spellStart"/>
      <w:r w:rsidRPr="00116B02">
        <w:rPr>
          <w:rFonts w:ascii="Times New Roman" w:hAnsi="Times New Roman" w:cs="Times New Roman"/>
        </w:rPr>
        <w:t>Higher</w:t>
      </w:r>
      <w:proofErr w:type="spellEnd"/>
      <w:r w:rsidRPr="00116B02">
        <w:rPr>
          <w:rFonts w:ascii="Times New Roman" w:hAnsi="Times New Roman" w:cs="Times New Roman"/>
        </w:rPr>
        <w:t xml:space="preserve"> </w:t>
      </w:r>
      <w:proofErr w:type="spellStart"/>
      <w:r w:rsidRPr="00116B02">
        <w:rPr>
          <w:rFonts w:ascii="Times New Roman" w:hAnsi="Times New Roman" w:cs="Times New Roman"/>
        </w:rPr>
        <w:t>Education</w:t>
      </w:r>
      <w:proofErr w:type="spellEnd"/>
      <w:r w:rsidRPr="00116B02">
        <w:rPr>
          <w:rFonts w:ascii="Times New Roman" w:hAnsi="Times New Roman" w:cs="Times New Roman"/>
        </w:rPr>
        <w:t xml:space="preserve">, </w:t>
      </w:r>
      <w:proofErr w:type="spellStart"/>
      <w:r w:rsidRPr="00116B02">
        <w:rPr>
          <w:rFonts w:ascii="Times New Roman" w:hAnsi="Times New Roman" w:cs="Times New Roman"/>
        </w:rPr>
        <w:t>Academic</w:t>
      </w:r>
      <w:proofErr w:type="spellEnd"/>
      <w:r w:rsidRPr="00116B02">
        <w:rPr>
          <w:rFonts w:ascii="Times New Roman" w:hAnsi="Times New Roman" w:cs="Times New Roman"/>
        </w:rPr>
        <w:t xml:space="preserve"> </w:t>
      </w:r>
      <w:proofErr w:type="spellStart"/>
      <w:r w:rsidRPr="00116B02">
        <w:rPr>
          <w:rFonts w:ascii="Times New Roman" w:hAnsi="Times New Roman" w:cs="Times New Roman"/>
        </w:rPr>
        <w:t>Ranking</w:t>
      </w:r>
      <w:proofErr w:type="spellEnd"/>
      <w:r w:rsidRPr="00116B02">
        <w:rPr>
          <w:rFonts w:ascii="Times New Roman" w:hAnsi="Times New Roman" w:cs="Times New Roman"/>
        </w:rPr>
        <w:t xml:space="preserve"> of World </w:t>
      </w:r>
      <w:proofErr w:type="spellStart"/>
      <w:r w:rsidRPr="00116B02">
        <w:rPr>
          <w:rFonts w:ascii="Times New Roman" w:hAnsi="Times New Roman" w:cs="Times New Roman"/>
        </w:rPr>
        <w:t>Universities</w:t>
      </w:r>
      <w:proofErr w:type="spellEnd"/>
      <w:r w:rsidRPr="00116B02">
        <w:rPr>
          <w:rFonts w:ascii="Times New Roman" w:hAnsi="Times New Roman" w:cs="Times New Roman"/>
        </w:rPr>
        <w:t xml:space="preserve"> (</w:t>
      </w:r>
      <w:proofErr w:type="spellStart"/>
      <w:r w:rsidRPr="00116B02">
        <w:rPr>
          <w:rFonts w:ascii="Times New Roman" w:hAnsi="Times New Roman" w:cs="Times New Roman"/>
        </w:rPr>
        <w:t>Shanghai</w:t>
      </w:r>
      <w:proofErr w:type="spellEnd"/>
      <w:r w:rsidRPr="00116B02">
        <w:rPr>
          <w:rFonts w:ascii="Times New Roman" w:hAnsi="Times New Roman" w:cs="Times New Roman"/>
        </w:rPr>
        <w:t xml:space="preserve">) ve QS World </w:t>
      </w:r>
      <w:proofErr w:type="spellStart"/>
      <w:r w:rsidRPr="00116B02">
        <w:rPr>
          <w:rFonts w:ascii="Times New Roman" w:hAnsi="Times New Roman" w:cs="Times New Roman"/>
        </w:rPr>
        <w:t>University</w:t>
      </w:r>
      <w:proofErr w:type="spellEnd"/>
      <w:r w:rsidRPr="00116B02">
        <w:rPr>
          <w:rFonts w:ascii="Times New Roman" w:hAnsi="Times New Roman" w:cs="Times New Roman"/>
        </w:rPr>
        <w:t xml:space="preserve"> </w:t>
      </w:r>
      <w:proofErr w:type="spellStart"/>
      <w:r w:rsidRPr="00116B02">
        <w:rPr>
          <w:rFonts w:ascii="Times New Roman" w:hAnsi="Times New Roman" w:cs="Times New Roman"/>
        </w:rPr>
        <w:t>Rankings</w:t>
      </w:r>
      <w:proofErr w:type="spellEnd"/>
      <w:r w:rsidRPr="00116B02">
        <w:rPr>
          <w:rFonts w:ascii="Times New Roman" w:hAnsi="Times New Roman" w:cs="Times New Roman"/>
        </w:rPr>
        <w:t xml:space="preserve"> tarafından yapılan dünya üniversite veya alan sıralamalarında; son 3 yıl içerisinde ilk 500 içerisine giren dünyanın en saygın üniversitelerinden birinde doktora konuları kapsamında araştırma yapma fırsatı elde edecekler. </w:t>
      </w:r>
      <w:r w:rsidRPr="00116B02">
        <w:rPr>
          <w:rFonts w:ascii="Times New Roman" w:hAnsi="Times New Roman" w:cs="Times New Roman"/>
          <w:b/>
        </w:rPr>
        <w:t xml:space="preserve">Kaliteyi önceleyen bu projemiz ile başarıyı ödüllendirmeyi amaçlamaktayız. </w:t>
      </w:r>
    </w:p>
    <w:p w:rsidR="00231A03" w:rsidRPr="00116B02" w:rsidRDefault="00231A03" w:rsidP="00116B02">
      <w:pPr>
        <w:jc w:val="both"/>
        <w:rPr>
          <w:rFonts w:ascii="Times New Roman" w:hAnsi="Times New Roman" w:cs="Times New Roman"/>
        </w:rPr>
      </w:pPr>
    </w:p>
    <w:p w:rsidR="00C15CBB" w:rsidRPr="00116B02" w:rsidRDefault="00C15CBB" w:rsidP="00116B02">
      <w:pPr>
        <w:jc w:val="both"/>
        <w:rPr>
          <w:rFonts w:ascii="Times New Roman" w:hAnsi="Times New Roman" w:cs="Times New Roman"/>
        </w:rPr>
      </w:pPr>
    </w:p>
    <w:p w:rsidR="00C15CBB" w:rsidRPr="00116B02" w:rsidRDefault="00C15CBB" w:rsidP="00116B02">
      <w:pPr>
        <w:jc w:val="both"/>
        <w:rPr>
          <w:rFonts w:ascii="Times New Roman" w:hAnsi="Times New Roman" w:cs="Times New Roman"/>
        </w:rPr>
      </w:pPr>
      <w:r w:rsidRPr="00116B02">
        <w:rPr>
          <w:rFonts w:ascii="Times New Roman" w:hAnsi="Times New Roman" w:cs="Times New Roman"/>
        </w:rPr>
        <w:t xml:space="preserve">YÖK-DİL Eğitim bursu ile devlet üniversitelerimizdeki doktora derecesine sahip araştırma görevlisi, öğretim görevlisi ve Dr. Öğretim üyelerini yurt dışında dil eğitimi almaları ve yabancı dil seviyelerini yükseltmeleri için destekliyoruz.  </w:t>
      </w:r>
    </w:p>
    <w:p w:rsidR="00C15CBB" w:rsidRPr="00116B02" w:rsidRDefault="00C15CBB" w:rsidP="00116B02">
      <w:pPr>
        <w:jc w:val="both"/>
        <w:rPr>
          <w:rFonts w:ascii="Times New Roman" w:hAnsi="Times New Roman" w:cs="Times New Roman"/>
        </w:rPr>
      </w:pPr>
    </w:p>
    <w:p w:rsidR="00821F23" w:rsidRPr="00116B02" w:rsidRDefault="00C15CBB" w:rsidP="00116B02">
      <w:pPr>
        <w:jc w:val="both"/>
        <w:rPr>
          <w:rFonts w:ascii="Times New Roman" w:hAnsi="Times New Roman" w:cs="Times New Roman"/>
        </w:rPr>
      </w:pPr>
      <w:r w:rsidRPr="00116B02">
        <w:rPr>
          <w:rFonts w:ascii="Times New Roman" w:hAnsi="Times New Roman" w:cs="Times New Roman"/>
        </w:rPr>
        <w:t xml:space="preserve">Bu projelerimiz, doktora öğrencilerimizin alanlarında yurtdışı bağlantılarını geliştirmeleri, yabancı dillerini ilerletmeleri, bilgi ve tecrübelerini arttırmaları konularında </w:t>
      </w:r>
      <w:r w:rsidR="00821F23" w:rsidRPr="00116B02">
        <w:rPr>
          <w:rFonts w:ascii="Times New Roman" w:hAnsi="Times New Roman" w:cs="Times New Roman"/>
        </w:rPr>
        <w:t>kendilerine yardımcı olacaktır.</w:t>
      </w:r>
    </w:p>
    <w:p w:rsidR="00B848AE" w:rsidRPr="00116B02" w:rsidRDefault="00B848AE" w:rsidP="00116B02">
      <w:pPr>
        <w:jc w:val="both"/>
        <w:rPr>
          <w:rFonts w:ascii="Times New Roman" w:hAnsi="Times New Roman" w:cs="Times New Roman"/>
        </w:rPr>
      </w:pPr>
    </w:p>
    <w:p w:rsidR="00E05249" w:rsidRDefault="00FD4165" w:rsidP="00116B02">
      <w:pPr>
        <w:jc w:val="both"/>
      </w:pPr>
      <w:r w:rsidRPr="00116B02">
        <w:rPr>
          <w:rFonts w:ascii="Times New Roman" w:hAnsi="Times New Roman" w:cs="Times New Roman"/>
        </w:rPr>
        <w:t>Ülkemizin rekabet gücünün artmasına, kalkınmasına katkı sağlayacak,</w:t>
      </w:r>
      <w:r w:rsidRPr="00116B02">
        <w:rPr>
          <w:rFonts w:ascii="Times New Roman" w:hAnsi="Times New Roman" w:cs="Times New Roman"/>
          <w:color w:val="000000"/>
        </w:rPr>
        <w:t xml:space="preserve"> yükseköğretim sisteminin “</w:t>
      </w:r>
      <w:r w:rsidRPr="00116B02">
        <w:rPr>
          <w:rFonts w:ascii="Times New Roman" w:hAnsi="Times New Roman" w:cs="Times New Roman"/>
          <w:i/>
          <w:color w:val="000000"/>
        </w:rPr>
        <w:t>hızla gelişen ve dinamik ”</w:t>
      </w:r>
      <w:r w:rsidRPr="00116B02">
        <w:rPr>
          <w:rFonts w:ascii="Times New Roman" w:hAnsi="Times New Roman" w:cs="Times New Roman"/>
          <w:color w:val="000000"/>
        </w:rPr>
        <w:t xml:space="preserve"> iklimine uyum gösteren yeni ve yeni</w:t>
      </w:r>
      <w:r w:rsidR="00C27B93" w:rsidRPr="00116B02">
        <w:rPr>
          <w:rFonts w:ascii="Times New Roman" w:hAnsi="Times New Roman" w:cs="Times New Roman"/>
          <w:color w:val="000000"/>
        </w:rPr>
        <w:t>likçi yaklaşımları</w:t>
      </w:r>
      <w:r w:rsidRPr="00116B02">
        <w:rPr>
          <w:rFonts w:ascii="Times New Roman" w:hAnsi="Times New Roman" w:cs="Times New Roman"/>
          <w:color w:val="000000"/>
        </w:rPr>
        <w:t xml:space="preserve"> </w:t>
      </w:r>
      <w:r w:rsidRPr="00116B02">
        <w:rPr>
          <w:rFonts w:ascii="Times New Roman" w:hAnsi="Times New Roman" w:cs="Times New Roman"/>
          <w:bCs/>
        </w:rPr>
        <w:t xml:space="preserve">ilke edinerek </w:t>
      </w:r>
      <w:r w:rsidR="000F628A" w:rsidRPr="00116B02">
        <w:rPr>
          <w:rFonts w:ascii="Times New Roman" w:hAnsi="Times New Roman" w:cs="Times New Roman"/>
          <w:b/>
          <w:bCs/>
        </w:rPr>
        <w:t xml:space="preserve">“daimi </w:t>
      </w:r>
      <w:proofErr w:type="gramStart"/>
      <w:r w:rsidR="000F628A" w:rsidRPr="00116B02">
        <w:rPr>
          <w:rFonts w:ascii="Times New Roman" w:hAnsi="Times New Roman" w:cs="Times New Roman"/>
          <w:b/>
          <w:bCs/>
        </w:rPr>
        <w:t>tekamül</w:t>
      </w:r>
      <w:proofErr w:type="gramEnd"/>
      <w:r w:rsidR="000F628A" w:rsidRPr="00116B02">
        <w:rPr>
          <w:rFonts w:ascii="Times New Roman" w:hAnsi="Times New Roman" w:cs="Times New Roman"/>
          <w:b/>
          <w:bCs/>
        </w:rPr>
        <w:t>”</w:t>
      </w:r>
      <w:r w:rsidR="000F628A" w:rsidRPr="00116B02">
        <w:rPr>
          <w:rFonts w:ascii="Times New Roman" w:hAnsi="Times New Roman" w:cs="Times New Roman"/>
          <w:bCs/>
        </w:rPr>
        <w:t xml:space="preserve"> içinde </w:t>
      </w:r>
      <w:r w:rsidRPr="00116B02">
        <w:rPr>
          <w:rFonts w:ascii="Times New Roman" w:hAnsi="Times New Roman" w:cs="Times New Roman"/>
        </w:rPr>
        <w:t>politikalarımızı ve stratejilerimizi geliştirmeye devam ediyoruz.</w:t>
      </w:r>
      <w:r w:rsidR="000411E4" w:rsidRPr="00116B02">
        <w:t xml:space="preserve"> </w:t>
      </w:r>
    </w:p>
    <w:p w:rsidR="00116B02" w:rsidRPr="00116B02" w:rsidRDefault="00116B02" w:rsidP="00116B02">
      <w:pPr>
        <w:jc w:val="both"/>
      </w:pPr>
    </w:p>
    <w:p w:rsidR="00E05249" w:rsidRPr="00116B02" w:rsidRDefault="003174EB" w:rsidP="00116B02">
      <w:pPr>
        <w:jc w:val="both"/>
        <w:rPr>
          <w:rFonts w:ascii="Times New Roman" w:hAnsi="Times New Roman" w:cs="Times New Roman"/>
        </w:rPr>
      </w:pPr>
      <w:r w:rsidRPr="00116B02">
        <w:rPr>
          <w:rFonts w:ascii="Times New Roman" w:hAnsi="Times New Roman" w:cs="Times New Roman"/>
        </w:rPr>
        <w:t>Yukarıda</w:t>
      </w:r>
      <w:r w:rsidR="00E05249" w:rsidRPr="00116B02">
        <w:rPr>
          <w:rFonts w:ascii="Times New Roman" w:hAnsi="Times New Roman" w:cs="Times New Roman"/>
        </w:rPr>
        <w:t xml:space="preserve"> sürdür</w:t>
      </w:r>
      <w:r w:rsidR="000F17BF" w:rsidRPr="00116B02">
        <w:rPr>
          <w:rFonts w:ascii="Times New Roman" w:hAnsi="Times New Roman" w:cs="Times New Roman"/>
        </w:rPr>
        <w:t xml:space="preserve">düğümüz dört büyük projemizin yanı sıra </w:t>
      </w:r>
      <w:r w:rsidR="00E05249" w:rsidRPr="00116B02">
        <w:rPr>
          <w:rFonts w:ascii="Times New Roman" w:hAnsi="Times New Roman" w:cs="Times New Roman"/>
        </w:rPr>
        <w:t xml:space="preserve">eğitim ve öğretimde kalite hedefli </w:t>
      </w:r>
      <w:r w:rsidR="000F17BF" w:rsidRPr="00116B02">
        <w:rPr>
          <w:rFonts w:ascii="Times New Roman" w:hAnsi="Times New Roman" w:cs="Times New Roman"/>
        </w:rPr>
        <w:t xml:space="preserve">birçok süreç de kurgulanıp yönetildi. </w:t>
      </w:r>
      <w:r w:rsidR="00E05249" w:rsidRPr="00116B02">
        <w:rPr>
          <w:rFonts w:ascii="Times New Roman" w:hAnsi="Times New Roman" w:cs="Times New Roman"/>
        </w:rPr>
        <w:t xml:space="preserve"> </w:t>
      </w:r>
    </w:p>
    <w:p w:rsidR="00821F23" w:rsidRPr="00116B02" w:rsidRDefault="00821F23" w:rsidP="00116B02">
      <w:pPr>
        <w:jc w:val="both"/>
        <w:rPr>
          <w:rFonts w:ascii="Times New Roman" w:hAnsi="Times New Roman" w:cs="Times New Roman"/>
        </w:rPr>
      </w:pPr>
    </w:p>
    <w:p w:rsidR="00231A03" w:rsidRPr="00116B02" w:rsidRDefault="00E05249" w:rsidP="00116B02">
      <w:pPr>
        <w:jc w:val="both"/>
        <w:rPr>
          <w:rFonts w:ascii="Times New Roman" w:hAnsi="Times New Roman" w:cs="Times New Roman"/>
        </w:rPr>
      </w:pPr>
      <w:r w:rsidRPr="00116B02">
        <w:rPr>
          <w:rFonts w:ascii="Times New Roman" w:hAnsi="Times New Roman" w:cs="Times New Roman"/>
        </w:rPr>
        <w:t xml:space="preserve">Giriş sisteminde baraj puanını yükselttik, Tıp-Hukuk-Mühendislik-Mimarlık ve Öğretmenlik programlarında başarı sıralaması şartı getirdik. Kılavuzda akredite programları belirtmeye başladık, doktora </w:t>
      </w:r>
      <w:proofErr w:type="gramStart"/>
      <w:r w:rsidRPr="00116B02">
        <w:rPr>
          <w:rFonts w:ascii="Times New Roman" w:hAnsi="Times New Roman" w:cs="Times New Roman"/>
        </w:rPr>
        <w:t>kriterlerini</w:t>
      </w:r>
      <w:proofErr w:type="gramEnd"/>
      <w:r w:rsidRPr="00116B02">
        <w:rPr>
          <w:rFonts w:ascii="Times New Roman" w:hAnsi="Times New Roman" w:cs="Times New Roman"/>
        </w:rPr>
        <w:t xml:space="preserve"> yükselttik. Diğer taraftan başkaca yenilikçi girişimlerimiz ve düzenlemelerimiz de oldu. YKS,</w:t>
      </w:r>
      <w:r w:rsidR="00EE1753" w:rsidRPr="00116B02">
        <w:rPr>
          <w:rFonts w:ascii="Times New Roman" w:hAnsi="Times New Roman" w:cs="Times New Roman"/>
        </w:rPr>
        <w:t xml:space="preserve"> yüksek</w:t>
      </w:r>
      <w:r w:rsidRPr="00116B02">
        <w:rPr>
          <w:rFonts w:ascii="Times New Roman" w:hAnsi="Times New Roman" w:cs="Times New Roman"/>
        </w:rPr>
        <w:t xml:space="preserve">öğretime giriş sistemine temel yeterlik kavramı sözel ve sayısal okuryazarlık kavramını soktuk. Dört ay süren sınav bir hafta sonunda bitiyor. 18 puan türü 5’e indi. Ayrıca akademik teşvik </w:t>
      </w:r>
      <w:r w:rsidR="00EE1753" w:rsidRPr="00116B02">
        <w:rPr>
          <w:rFonts w:ascii="Times New Roman" w:hAnsi="Times New Roman" w:cs="Times New Roman"/>
        </w:rPr>
        <w:t>yönetmeliği, belli alanlara özgü araştırma görevlisi tahsisi, Alana özgü yabancı dil sınavı yani YÖK-DİL, Doktora sonrası araştırmacı istihdamı, ücretli araştırma izni ve emekli öğretim üyelerinin ücretli istihdamı için yasal düzenlemeler, proje tabanlı Mevlana bu düzenlemelerden sadece bazıları. Üniversite Sanayi işbirliğine yönelik YÖK’ün girişimi ile bir dizi yasa çıkarıldı. Biz bu</w:t>
      </w:r>
      <w:r w:rsidR="000A497C" w:rsidRPr="00116B02">
        <w:rPr>
          <w:rFonts w:ascii="Times New Roman" w:hAnsi="Times New Roman" w:cs="Times New Roman"/>
        </w:rPr>
        <w:t>nu sessiz devrim olarak nitelendirdik</w:t>
      </w:r>
      <w:r w:rsidR="00231A03" w:rsidRPr="00116B02">
        <w:rPr>
          <w:rFonts w:ascii="Times New Roman" w:hAnsi="Times New Roman" w:cs="Times New Roman"/>
        </w:rPr>
        <w:t xml:space="preserve">. </w:t>
      </w:r>
    </w:p>
    <w:p w:rsidR="00231A03" w:rsidRPr="00116B02" w:rsidRDefault="00231A03" w:rsidP="00116B02">
      <w:pPr>
        <w:jc w:val="both"/>
        <w:rPr>
          <w:rFonts w:ascii="Times New Roman" w:hAnsi="Times New Roman" w:cs="Times New Roman"/>
        </w:rPr>
      </w:pPr>
    </w:p>
    <w:p w:rsidR="00E05249" w:rsidRPr="00116B02" w:rsidRDefault="00EE1753" w:rsidP="00116B02">
      <w:pPr>
        <w:jc w:val="both"/>
      </w:pPr>
      <w:r w:rsidRPr="00116B02">
        <w:rPr>
          <w:rFonts w:ascii="Times New Roman" w:hAnsi="Times New Roman" w:cs="Times New Roman"/>
        </w:rPr>
        <w:t>Elbette</w:t>
      </w:r>
      <w:r w:rsidR="00D637E1" w:rsidRPr="00116B02">
        <w:rPr>
          <w:rFonts w:ascii="Times New Roman" w:hAnsi="Times New Roman" w:cs="Times New Roman"/>
        </w:rPr>
        <w:t xml:space="preserve"> </w:t>
      </w:r>
      <w:r w:rsidRPr="00116B02">
        <w:rPr>
          <w:rFonts w:ascii="Times New Roman" w:hAnsi="Times New Roman" w:cs="Times New Roman"/>
        </w:rPr>
        <w:t>ki yükseköğretimde bütü</w:t>
      </w:r>
      <w:r w:rsidR="003174EB" w:rsidRPr="00116B02">
        <w:rPr>
          <w:rFonts w:ascii="Times New Roman" w:hAnsi="Times New Roman" w:cs="Times New Roman"/>
        </w:rPr>
        <w:t xml:space="preserve">n ülkelerce kullanılan burs </w:t>
      </w:r>
      <w:r w:rsidR="003F6E36" w:rsidRPr="00116B02">
        <w:rPr>
          <w:rFonts w:ascii="Times New Roman" w:hAnsi="Times New Roman" w:cs="Times New Roman"/>
        </w:rPr>
        <w:t>aracını</w:t>
      </w:r>
      <w:r w:rsidRPr="00116B02">
        <w:rPr>
          <w:rFonts w:ascii="Times New Roman" w:hAnsi="Times New Roman" w:cs="Times New Roman"/>
        </w:rPr>
        <w:t xml:space="preserve"> da kullanıyoruz.</w:t>
      </w:r>
      <w:r w:rsidRPr="00116B02">
        <w:t xml:space="preserve"> </w:t>
      </w:r>
      <w:r w:rsidRPr="00116B02">
        <w:rPr>
          <w:rFonts w:ascii="Times New Roman" w:hAnsi="Times New Roman" w:cs="Times New Roman"/>
        </w:rPr>
        <w:t xml:space="preserve">Fakat bunu sıradan bir şekilde değil, örneği bulunmayan </w:t>
      </w:r>
      <w:r w:rsidR="000A497C" w:rsidRPr="00116B02">
        <w:rPr>
          <w:rFonts w:ascii="Times New Roman" w:hAnsi="Times New Roman" w:cs="Times New Roman"/>
        </w:rPr>
        <w:t xml:space="preserve">yepyeni </w:t>
      </w:r>
      <w:r w:rsidR="008E0458" w:rsidRPr="00116B02">
        <w:rPr>
          <w:rFonts w:ascii="Times New Roman" w:hAnsi="Times New Roman" w:cs="Times New Roman"/>
        </w:rPr>
        <w:t xml:space="preserve">bir </w:t>
      </w:r>
      <w:r w:rsidR="000A497C" w:rsidRPr="00116B02">
        <w:rPr>
          <w:rFonts w:ascii="Times New Roman" w:hAnsi="Times New Roman" w:cs="Times New Roman"/>
        </w:rPr>
        <w:t xml:space="preserve">şekilde </w:t>
      </w:r>
      <w:r w:rsidR="008E0458" w:rsidRPr="00116B02">
        <w:rPr>
          <w:rFonts w:ascii="Times New Roman" w:hAnsi="Times New Roman" w:cs="Times New Roman"/>
        </w:rPr>
        <w:t xml:space="preserve">ve </w:t>
      </w:r>
      <w:r w:rsidRPr="00116B02">
        <w:rPr>
          <w:rFonts w:ascii="Times New Roman" w:hAnsi="Times New Roman" w:cs="Times New Roman"/>
        </w:rPr>
        <w:t xml:space="preserve">bazı </w:t>
      </w:r>
      <w:r w:rsidR="000A497C" w:rsidRPr="00116B02">
        <w:rPr>
          <w:rFonts w:ascii="Times New Roman" w:hAnsi="Times New Roman" w:cs="Times New Roman"/>
        </w:rPr>
        <w:t xml:space="preserve">özel </w:t>
      </w:r>
      <w:r w:rsidRPr="00116B02">
        <w:rPr>
          <w:rFonts w:ascii="Times New Roman" w:hAnsi="Times New Roman" w:cs="Times New Roman"/>
        </w:rPr>
        <w:t xml:space="preserve">kurgularla </w:t>
      </w:r>
      <w:r w:rsidR="000A497C" w:rsidRPr="00116B02">
        <w:rPr>
          <w:rFonts w:ascii="Times New Roman" w:hAnsi="Times New Roman" w:cs="Times New Roman"/>
        </w:rPr>
        <w:t>hayata geçiriyoruz</w:t>
      </w:r>
      <w:r w:rsidRPr="00116B02">
        <w:rPr>
          <w:rFonts w:ascii="Times New Roman" w:hAnsi="Times New Roman" w:cs="Times New Roman"/>
        </w:rPr>
        <w:t xml:space="preserve">. </w:t>
      </w:r>
      <w:proofErr w:type="gramStart"/>
      <w:r w:rsidRPr="00116B02">
        <w:rPr>
          <w:rFonts w:ascii="Times New Roman" w:hAnsi="Times New Roman" w:cs="Times New Roman"/>
        </w:rPr>
        <w:t xml:space="preserve">100/2000 projesi kurgusu itibariyle nasıl bir ilk ise </w:t>
      </w:r>
      <w:r w:rsidRPr="00116B02">
        <w:rPr>
          <w:rFonts w:ascii="Times New Roman" w:hAnsi="Times New Roman" w:cs="Times New Roman"/>
          <w:b/>
        </w:rPr>
        <w:t>YÖK-YUDAB</w:t>
      </w:r>
      <w:r w:rsidR="00AC4F58" w:rsidRPr="00116B02">
        <w:rPr>
          <w:rFonts w:ascii="Times New Roman" w:hAnsi="Times New Roman" w:cs="Times New Roman"/>
          <w:b/>
        </w:rPr>
        <w:t>,</w:t>
      </w:r>
      <w:r w:rsidR="00AC4F58" w:rsidRPr="00116B02">
        <w:rPr>
          <w:rFonts w:ascii="Times New Roman" w:hAnsi="Times New Roman" w:cs="Times New Roman"/>
        </w:rPr>
        <w:t xml:space="preserve"> yurtdışındaki Türkoloji bölümlerinde okuyan yabancı öğrencilere verilen </w:t>
      </w:r>
      <w:r w:rsidR="00AC4F58" w:rsidRPr="00116B02">
        <w:rPr>
          <w:rFonts w:ascii="Times New Roman" w:hAnsi="Times New Roman" w:cs="Times New Roman"/>
          <w:b/>
        </w:rPr>
        <w:t>YÖK Türkoloji</w:t>
      </w:r>
      <w:r w:rsidR="0089762D">
        <w:rPr>
          <w:rFonts w:ascii="Times New Roman" w:hAnsi="Times New Roman" w:cs="Times New Roman"/>
        </w:rPr>
        <w:t>, t</w:t>
      </w:r>
      <w:r w:rsidR="00AC4F58" w:rsidRPr="00116B02">
        <w:rPr>
          <w:rFonts w:ascii="Times New Roman" w:hAnsi="Times New Roman" w:cs="Times New Roman"/>
        </w:rPr>
        <w:t>emel bilimler yanı</w:t>
      </w:r>
      <w:r w:rsidR="00D637E1" w:rsidRPr="00116B02">
        <w:rPr>
          <w:rFonts w:ascii="Times New Roman" w:hAnsi="Times New Roman" w:cs="Times New Roman"/>
        </w:rPr>
        <w:t xml:space="preserve"> </w:t>
      </w:r>
      <w:r w:rsidR="00AC4F58" w:rsidRPr="00116B02">
        <w:rPr>
          <w:rFonts w:ascii="Times New Roman" w:hAnsi="Times New Roman" w:cs="Times New Roman"/>
        </w:rPr>
        <w:t xml:space="preserve">sıra, Ziraat, Orman, Su Ürünleri, Yer Bilimleri gibi ülkemizin kalkınması için önemli fakat ihmal edilen alanlarda ilk 3 sırada yerleşen öğrencilere verdiğimiz </w:t>
      </w:r>
      <w:r w:rsidR="00AC4F58" w:rsidRPr="00116B02">
        <w:rPr>
          <w:rFonts w:ascii="Times New Roman" w:hAnsi="Times New Roman" w:cs="Times New Roman"/>
          <w:b/>
        </w:rPr>
        <w:t>YÖK Başarı Bursları</w:t>
      </w:r>
      <w:r w:rsidR="00AC4F58" w:rsidRPr="00116B02">
        <w:rPr>
          <w:rFonts w:ascii="Times New Roman" w:hAnsi="Times New Roman" w:cs="Times New Roman"/>
        </w:rPr>
        <w:t xml:space="preserve">, </w:t>
      </w:r>
      <w:r w:rsidR="00AC4F58" w:rsidRPr="00116B02">
        <w:rPr>
          <w:rFonts w:ascii="Times New Roman" w:hAnsi="Times New Roman" w:cs="Times New Roman"/>
          <w:b/>
        </w:rPr>
        <w:t>Yabancı dil bur</w:t>
      </w:r>
      <w:r w:rsidR="00D637E1" w:rsidRPr="00116B02">
        <w:rPr>
          <w:rFonts w:ascii="Times New Roman" w:hAnsi="Times New Roman" w:cs="Times New Roman"/>
          <w:b/>
        </w:rPr>
        <w:t>s</w:t>
      </w:r>
      <w:r w:rsidR="00AC4F58" w:rsidRPr="00116B02">
        <w:rPr>
          <w:rFonts w:ascii="Times New Roman" w:hAnsi="Times New Roman" w:cs="Times New Roman"/>
          <w:b/>
        </w:rPr>
        <w:t>ları</w:t>
      </w:r>
      <w:r w:rsidR="00AC4F58" w:rsidRPr="00116B02">
        <w:rPr>
          <w:rFonts w:ascii="Times New Roman" w:hAnsi="Times New Roman" w:cs="Times New Roman"/>
        </w:rPr>
        <w:t xml:space="preserve"> da daha önce ülkemizde örneğine rastlanılmayan bir kurguya sahip burslardır.</w:t>
      </w:r>
      <w:r w:rsidR="00AC4F58" w:rsidRPr="00116B02">
        <w:t xml:space="preserve"> </w:t>
      </w:r>
      <w:proofErr w:type="gramEnd"/>
    </w:p>
    <w:p w:rsidR="00BE578E" w:rsidRPr="00116B02" w:rsidRDefault="00BE578E" w:rsidP="00116B02">
      <w:pPr>
        <w:jc w:val="both"/>
      </w:pPr>
    </w:p>
    <w:p w:rsidR="00AC4F58" w:rsidRPr="00116B02" w:rsidRDefault="00BE578E" w:rsidP="00116B02">
      <w:pPr>
        <w:jc w:val="both"/>
        <w:rPr>
          <w:rFonts w:ascii="Times New Roman" w:hAnsi="Times New Roman" w:cs="Times New Roman"/>
        </w:rPr>
      </w:pPr>
      <w:r w:rsidRPr="00116B02">
        <w:rPr>
          <w:rFonts w:ascii="Times New Roman" w:hAnsi="Times New Roman" w:cs="Times New Roman"/>
          <w:b/>
        </w:rPr>
        <w:t xml:space="preserve">YÖK-ATLAS </w:t>
      </w:r>
      <w:r w:rsidR="00AC4F58" w:rsidRPr="00116B02">
        <w:rPr>
          <w:rFonts w:ascii="Times New Roman" w:hAnsi="Times New Roman" w:cs="Times New Roman"/>
          <w:b/>
        </w:rPr>
        <w:t>ve YÖK-AKADEMİ</w:t>
      </w:r>
      <w:r w:rsidR="00AC4F58" w:rsidRPr="00116B02">
        <w:rPr>
          <w:rFonts w:ascii="Times New Roman" w:hAnsi="Times New Roman" w:cs="Times New Roman"/>
        </w:rPr>
        <w:t xml:space="preserve"> gibi dijital ortamda veri paylaşımı</w:t>
      </w:r>
      <w:r w:rsidR="00701069" w:rsidRPr="00116B02">
        <w:rPr>
          <w:rFonts w:ascii="Times New Roman" w:hAnsi="Times New Roman" w:cs="Times New Roman"/>
        </w:rPr>
        <w:t>nın yapılacağı</w:t>
      </w:r>
      <w:r w:rsidR="00D76FD4" w:rsidRPr="00116B02">
        <w:rPr>
          <w:rFonts w:ascii="Times New Roman" w:hAnsi="Times New Roman" w:cs="Times New Roman"/>
        </w:rPr>
        <w:t>,  hazırlıkları tamamlanmış olan</w:t>
      </w:r>
      <w:r w:rsidR="00AC4F58" w:rsidRPr="00116B02">
        <w:rPr>
          <w:rFonts w:ascii="Times New Roman" w:hAnsi="Times New Roman" w:cs="Times New Roman"/>
        </w:rPr>
        <w:t xml:space="preserve"> </w:t>
      </w:r>
      <w:r w:rsidR="00D76FD4" w:rsidRPr="00116B02">
        <w:rPr>
          <w:rFonts w:ascii="Times New Roman" w:hAnsi="Times New Roman" w:cs="Times New Roman"/>
        </w:rPr>
        <w:t xml:space="preserve">ve </w:t>
      </w:r>
      <w:r w:rsidR="00AC4F58" w:rsidRPr="00116B02">
        <w:rPr>
          <w:rFonts w:ascii="Times New Roman" w:hAnsi="Times New Roman" w:cs="Times New Roman"/>
        </w:rPr>
        <w:t xml:space="preserve">önümüzdeki günlerde inşallah hayata geçireceğimiz </w:t>
      </w:r>
      <w:r w:rsidR="00AC4F58" w:rsidRPr="00116B02">
        <w:rPr>
          <w:rFonts w:ascii="Times New Roman" w:hAnsi="Times New Roman" w:cs="Times New Roman"/>
          <w:b/>
        </w:rPr>
        <w:t>YÖK-Kariyer (Akademik Kariyer Platformu)</w:t>
      </w:r>
      <w:r w:rsidR="00AC4F58" w:rsidRPr="00116B02">
        <w:rPr>
          <w:rFonts w:ascii="Times New Roman" w:hAnsi="Times New Roman" w:cs="Times New Roman"/>
        </w:rPr>
        <w:t xml:space="preserve"> </w:t>
      </w:r>
      <w:r w:rsidR="00D76FD4" w:rsidRPr="00116B02">
        <w:rPr>
          <w:rFonts w:ascii="Times New Roman" w:hAnsi="Times New Roman" w:cs="Times New Roman"/>
        </w:rPr>
        <w:t>da</w:t>
      </w:r>
      <w:r w:rsidR="003F6E36" w:rsidRPr="00116B02">
        <w:rPr>
          <w:rFonts w:ascii="Times New Roman" w:hAnsi="Times New Roman" w:cs="Times New Roman"/>
        </w:rPr>
        <w:t xml:space="preserve"> akademide liyakat ve ehliyeti</w:t>
      </w:r>
      <w:r w:rsidR="00AC4F58" w:rsidRPr="00116B02">
        <w:rPr>
          <w:rFonts w:ascii="Times New Roman" w:hAnsi="Times New Roman" w:cs="Times New Roman"/>
        </w:rPr>
        <w:t xml:space="preserve"> öne çıkaran ve doktoralı insan kaynağımızı üniversitelerle buluşturacak bir proje olacaktır.</w:t>
      </w:r>
      <w:r w:rsidR="00AC4F58" w:rsidRPr="00116B02">
        <w:t xml:space="preserve"> </w:t>
      </w:r>
    </w:p>
    <w:p w:rsidR="00AC4F58" w:rsidRPr="00116B02" w:rsidRDefault="00AC4F58" w:rsidP="00116B02">
      <w:pPr>
        <w:jc w:val="both"/>
      </w:pPr>
    </w:p>
    <w:p w:rsidR="00AC4F58" w:rsidRPr="00116B02" w:rsidRDefault="00BE578E" w:rsidP="00116B02">
      <w:pPr>
        <w:jc w:val="both"/>
        <w:rPr>
          <w:rFonts w:ascii="Times New Roman" w:hAnsi="Times New Roman" w:cs="Times New Roman"/>
          <w:b/>
        </w:rPr>
      </w:pPr>
      <w:r w:rsidRPr="00116B02">
        <w:rPr>
          <w:rFonts w:ascii="Times New Roman" w:hAnsi="Times New Roman" w:cs="Times New Roman"/>
          <w:b/>
        </w:rPr>
        <w:t xml:space="preserve">Sayın </w:t>
      </w:r>
      <w:r w:rsidR="000F17BF" w:rsidRPr="00116B02">
        <w:rPr>
          <w:rFonts w:ascii="Times New Roman" w:hAnsi="Times New Roman" w:cs="Times New Roman"/>
          <w:b/>
        </w:rPr>
        <w:t>Hocalarım</w:t>
      </w:r>
      <w:r w:rsidR="00AC4F58" w:rsidRPr="00116B02">
        <w:rPr>
          <w:rFonts w:ascii="Times New Roman" w:hAnsi="Times New Roman" w:cs="Times New Roman"/>
          <w:b/>
        </w:rPr>
        <w:t>…</w:t>
      </w:r>
    </w:p>
    <w:p w:rsidR="00821F23" w:rsidRPr="00116B02" w:rsidRDefault="00821F23" w:rsidP="00116B02">
      <w:pPr>
        <w:jc w:val="both"/>
        <w:rPr>
          <w:rFonts w:ascii="Times New Roman" w:hAnsi="Times New Roman" w:cs="Times New Roman"/>
          <w:b/>
        </w:rPr>
      </w:pPr>
    </w:p>
    <w:p w:rsidR="00EE0BF1" w:rsidRPr="00116B02" w:rsidRDefault="00BE4CD5" w:rsidP="00116B02">
      <w:pPr>
        <w:jc w:val="both"/>
        <w:rPr>
          <w:rFonts w:ascii="Times New Roman" w:hAnsi="Times New Roman" w:cs="Times New Roman"/>
          <w:color w:val="000000"/>
        </w:rPr>
      </w:pPr>
      <w:r w:rsidRPr="00116B02">
        <w:rPr>
          <w:rFonts w:ascii="Times New Roman" w:hAnsi="Times New Roman" w:cs="Times New Roman"/>
          <w:color w:val="000000"/>
        </w:rPr>
        <w:t>Te</w:t>
      </w:r>
      <w:r w:rsidR="0089762D">
        <w:rPr>
          <w:rFonts w:ascii="Times New Roman" w:hAnsi="Times New Roman" w:cs="Times New Roman"/>
          <w:color w:val="000000"/>
        </w:rPr>
        <w:t>mel b</w:t>
      </w:r>
      <w:r w:rsidR="00EE0BF1" w:rsidRPr="00116B02">
        <w:rPr>
          <w:rFonts w:ascii="Times New Roman" w:hAnsi="Times New Roman" w:cs="Times New Roman"/>
          <w:color w:val="000000"/>
        </w:rPr>
        <w:t xml:space="preserve">ilimler alanında yaptığımız </w:t>
      </w:r>
      <w:r w:rsidR="00F57F63" w:rsidRPr="00116B02">
        <w:rPr>
          <w:rFonts w:ascii="Times New Roman" w:hAnsi="Times New Roman" w:cs="Times New Roman"/>
          <w:color w:val="000000"/>
        </w:rPr>
        <w:t xml:space="preserve">teşvik ve </w:t>
      </w:r>
      <w:r w:rsidR="00EE0BF1" w:rsidRPr="00116B02">
        <w:rPr>
          <w:rFonts w:ascii="Times New Roman" w:hAnsi="Times New Roman" w:cs="Times New Roman"/>
          <w:color w:val="000000"/>
        </w:rPr>
        <w:t>destek düzenlemelerinden söz etmeden önce fizik programlarının mevcut durumu ile ilgili bazı sayısal bilgiler</w:t>
      </w:r>
      <w:r w:rsidR="000F17BF" w:rsidRPr="00116B02">
        <w:rPr>
          <w:rFonts w:ascii="Times New Roman" w:hAnsi="Times New Roman" w:cs="Times New Roman"/>
          <w:color w:val="000000"/>
        </w:rPr>
        <w:t>i de sizlerle paylaşmak isterim:</w:t>
      </w:r>
    </w:p>
    <w:p w:rsidR="00821F23" w:rsidRPr="00116B02" w:rsidRDefault="00821F23" w:rsidP="00116B02">
      <w:pPr>
        <w:jc w:val="both"/>
        <w:rPr>
          <w:rFonts w:ascii="Times New Roman" w:hAnsi="Times New Roman" w:cs="Times New Roman"/>
          <w:color w:val="000000"/>
        </w:rPr>
      </w:pPr>
    </w:p>
    <w:p w:rsidR="00EE0BF1" w:rsidRPr="00116B02" w:rsidRDefault="00EE0BF1" w:rsidP="00116B02">
      <w:pPr>
        <w:jc w:val="both"/>
        <w:rPr>
          <w:rFonts w:ascii="Times New Roman" w:hAnsi="Times New Roman" w:cs="Times New Roman"/>
          <w:b/>
          <w:color w:val="000000"/>
        </w:rPr>
      </w:pPr>
      <w:r w:rsidRPr="00116B02">
        <w:rPr>
          <w:rFonts w:ascii="Times New Roman" w:hAnsi="Times New Roman" w:cs="Times New Roman"/>
          <w:color w:val="000000"/>
        </w:rPr>
        <w:t>Mevcutta “Fizik” programlarımızda</w:t>
      </w:r>
      <w:r w:rsidR="00CA4DBE" w:rsidRPr="00116B02">
        <w:rPr>
          <w:rFonts w:ascii="Times New Roman" w:hAnsi="Times New Roman" w:cs="Times New Roman"/>
          <w:color w:val="000000"/>
        </w:rPr>
        <w:t xml:space="preserve"> (aktif programlar)</w:t>
      </w:r>
      <w:r w:rsidRPr="00116B02">
        <w:rPr>
          <w:rFonts w:ascii="Times New Roman" w:hAnsi="Times New Roman" w:cs="Times New Roman"/>
          <w:color w:val="000000"/>
        </w:rPr>
        <w:t xml:space="preserve"> </w:t>
      </w:r>
      <w:r w:rsidR="00CA4DBE" w:rsidRPr="00116B02">
        <w:rPr>
          <w:rFonts w:ascii="Times New Roman" w:hAnsi="Times New Roman" w:cs="Times New Roman"/>
          <w:b/>
          <w:color w:val="000000"/>
        </w:rPr>
        <w:t>44 devlet üniversitemizde 5.514, 4</w:t>
      </w:r>
      <w:r w:rsidRPr="00116B02">
        <w:rPr>
          <w:rFonts w:ascii="Times New Roman" w:hAnsi="Times New Roman" w:cs="Times New Roman"/>
          <w:b/>
          <w:color w:val="000000"/>
        </w:rPr>
        <w:t xml:space="preserve"> vakıf üniversitemiz</w:t>
      </w:r>
      <w:r w:rsidR="00CA4DBE" w:rsidRPr="00116B02">
        <w:rPr>
          <w:rFonts w:ascii="Times New Roman" w:hAnsi="Times New Roman" w:cs="Times New Roman"/>
          <w:b/>
          <w:color w:val="000000"/>
        </w:rPr>
        <w:t>de ise 178</w:t>
      </w:r>
      <w:r w:rsidRPr="00116B02">
        <w:rPr>
          <w:rFonts w:ascii="Times New Roman" w:hAnsi="Times New Roman" w:cs="Times New Roman"/>
          <w:b/>
          <w:color w:val="000000"/>
        </w:rPr>
        <w:t xml:space="preserve"> olmak üzere toplamda 5</w:t>
      </w:r>
      <w:r w:rsidR="00F57F63" w:rsidRPr="00116B02">
        <w:rPr>
          <w:rFonts w:ascii="Times New Roman" w:hAnsi="Times New Roman" w:cs="Times New Roman"/>
          <w:b/>
          <w:color w:val="000000"/>
        </w:rPr>
        <w:t>.</w:t>
      </w:r>
      <w:r w:rsidR="00CA4DBE" w:rsidRPr="00116B02">
        <w:rPr>
          <w:rFonts w:ascii="Times New Roman" w:hAnsi="Times New Roman" w:cs="Times New Roman"/>
          <w:b/>
          <w:color w:val="000000"/>
        </w:rPr>
        <w:t>692</w:t>
      </w:r>
      <w:r w:rsidRPr="00116B02">
        <w:rPr>
          <w:rFonts w:ascii="Times New Roman" w:hAnsi="Times New Roman" w:cs="Times New Roman"/>
          <w:b/>
          <w:color w:val="000000"/>
        </w:rPr>
        <w:t xml:space="preserve"> öğrencimiz</w:t>
      </w:r>
      <w:r w:rsidRPr="00116B02">
        <w:rPr>
          <w:rFonts w:ascii="Times New Roman" w:hAnsi="Times New Roman" w:cs="Times New Roman"/>
          <w:color w:val="000000"/>
        </w:rPr>
        <w:t xml:space="preserve"> bulunuyor. </w:t>
      </w:r>
      <w:r w:rsidR="00AC4F58" w:rsidRPr="00116B02">
        <w:rPr>
          <w:rFonts w:ascii="Times New Roman" w:hAnsi="Times New Roman" w:cs="Times New Roman"/>
          <w:b/>
          <w:color w:val="000000"/>
        </w:rPr>
        <w:t xml:space="preserve">Geçen </w:t>
      </w:r>
      <w:r w:rsidR="00AC4F58" w:rsidRPr="00116B02">
        <w:rPr>
          <w:rFonts w:ascii="Times New Roman" w:hAnsi="Times New Roman" w:cs="Times New Roman"/>
          <w:b/>
          <w:color w:val="000000"/>
        </w:rPr>
        <w:lastRenderedPageBreak/>
        <w:t>sen</w:t>
      </w:r>
      <w:r w:rsidR="00270494" w:rsidRPr="00116B02">
        <w:rPr>
          <w:rFonts w:ascii="Times New Roman" w:hAnsi="Times New Roman" w:cs="Times New Roman"/>
          <w:b/>
          <w:color w:val="000000"/>
        </w:rPr>
        <w:t>e</w:t>
      </w:r>
      <w:r w:rsidR="00B11094" w:rsidRPr="00116B02">
        <w:rPr>
          <w:rFonts w:ascii="Times New Roman" w:hAnsi="Times New Roman" w:cs="Times New Roman"/>
          <w:b/>
          <w:color w:val="000000"/>
        </w:rPr>
        <w:t xml:space="preserve"> 946 </w:t>
      </w:r>
      <w:r w:rsidR="00AC4F58" w:rsidRPr="00116B02">
        <w:rPr>
          <w:rFonts w:ascii="Times New Roman" w:hAnsi="Times New Roman" w:cs="Times New Roman"/>
          <w:b/>
          <w:color w:val="000000"/>
        </w:rPr>
        <w:t>öğrenci yerleşmişti, bu</w:t>
      </w:r>
      <w:r w:rsidR="0089762D">
        <w:rPr>
          <w:rFonts w:ascii="Times New Roman" w:hAnsi="Times New Roman" w:cs="Times New Roman"/>
          <w:b/>
          <w:color w:val="000000"/>
        </w:rPr>
        <w:t xml:space="preserve"> yıl ise 1.032 öğrencimiz f</w:t>
      </w:r>
      <w:r w:rsidRPr="00116B02">
        <w:rPr>
          <w:rFonts w:ascii="Times New Roman" w:hAnsi="Times New Roman" w:cs="Times New Roman"/>
          <w:b/>
          <w:color w:val="000000"/>
        </w:rPr>
        <w:t>izi</w:t>
      </w:r>
      <w:r w:rsidR="004420D3" w:rsidRPr="00116B02">
        <w:rPr>
          <w:rFonts w:ascii="Times New Roman" w:hAnsi="Times New Roman" w:cs="Times New Roman"/>
          <w:b/>
          <w:color w:val="000000"/>
        </w:rPr>
        <w:t>k programına yerleşmiş durumda.</w:t>
      </w:r>
    </w:p>
    <w:p w:rsidR="00EE0BF1" w:rsidRPr="00116B02" w:rsidRDefault="00EE0BF1" w:rsidP="00116B02">
      <w:pPr>
        <w:jc w:val="both"/>
        <w:rPr>
          <w:rFonts w:ascii="Times New Roman" w:hAnsi="Times New Roman" w:cs="Times New Roman"/>
          <w:color w:val="000000"/>
        </w:rPr>
      </w:pPr>
    </w:p>
    <w:p w:rsidR="00EE0BF1" w:rsidRPr="00116B02" w:rsidRDefault="00EE0BF1" w:rsidP="00116B02">
      <w:pPr>
        <w:jc w:val="both"/>
        <w:rPr>
          <w:rFonts w:ascii="Times New Roman" w:hAnsi="Times New Roman" w:cs="Times New Roman"/>
          <w:b/>
          <w:color w:val="000000"/>
        </w:rPr>
      </w:pPr>
      <w:r w:rsidRPr="00116B02">
        <w:rPr>
          <w:rFonts w:ascii="Times New Roman" w:hAnsi="Times New Roman" w:cs="Times New Roman"/>
          <w:b/>
          <w:color w:val="000000"/>
        </w:rPr>
        <w:t xml:space="preserve">Öğretim elemanı sayılarına baktığımızda ise; </w:t>
      </w:r>
    </w:p>
    <w:p w:rsidR="00BE578E" w:rsidRPr="00116B02" w:rsidRDefault="00BE578E" w:rsidP="00116B02">
      <w:pPr>
        <w:jc w:val="both"/>
        <w:rPr>
          <w:rFonts w:ascii="Times New Roman" w:hAnsi="Times New Roman" w:cs="Times New Roman"/>
          <w:b/>
          <w:color w:val="000000"/>
        </w:rPr>
      </w:pPr>
    </w:p>
    <w:p w:rsidR="00BE4CD5" w:rsidRPr="00116B02" w:rsidRDefault="003F6E36" w:rsidP="00116B02">
      <w:pPr>
        <w:jc w:val="both"/>
        <w:rPr>
          <w:rFonts w:ascii="Times New Roman" w:hAnsi="Times New Roman" w:cs="Times New Roman"/>
          <w:color w:val="000000"/>
        </w:rPr>
      </w:pPr>
      <w:r w:rsidRPr="00116B02">
        <w:rPr>
          <w:rFonts w:ascii="Times New Roman" w:hAnsi="Times New Roman" w:cs="Times New Roman"/>
          <w:color w:val="000000"/>
        </w:rPr>
        <w:t xml:space="preserve">Bu bölümlerde toplam </w:t>
      </w:r>
      <w:r w:rsidR="00CA4DBE" w:rsidRPr="00116B02">
        <w:rPr>
          <w:rFonts w:ascii="Times New Roman" w:hAnsi="Times New Roman" w:cs="Times New Roman"/>
          <w:b/>
          <w:color w:val="000000"/>
        </w:rPr>
        <w:t>846</w:t>
      </w:r>
      <w:r w:rsidR="00EE0BF1" w:rsidRPr="00116B02">
        <w:rPr>
          <w:rFonts w:ascii="Times New Roman" w:hAnsi="Times New Roman" w:cs="Times New Roman"/>
          <w:b/>
          <w:color w:val="000000"/>
        </w:rPr>
        <w:t xml:space="preserve"> öğretim üyemiz</w:t>
      </w:r>
      <w:r w:rsidRPr="00116B02">
        <w:rPr>
          <w:rFonts w:ascii="Times New Roman" w:hAnsi="Times New Roman" w:cs="Times New Roman"/>
          <w:color w:val="000000"/>
        </w:rPr>
        <w:t xml:space="preserve">, </w:t>
      </w:r>
      <w:r w:rsidR="00CA4DBE" w:rsidRPr="00116B02">
        <w:rPr>
          <w:rFonts w:ascii="Times New Roman" w:hAnsi="Times New Roman" w:cs="Times New Roman"/>
          <w:color w:val="000000"/>
        </w:rPr>
        <w:t>63 Öğretim Gö</w:t>
      </w:r>
      <w:r w:rsidRPr="00116B02">
        <w:rPr>
          <w:rFonts w:ascii="Times New Roman" w:hAnsi="Times New Roman" w:cs="Times New Roman"/>
          <w:color w:val="000000"/>
        </w:rPr>
        <w:t xml:space="preserve">revlisi, </w:t>
      </w:r>
      <w:r w:rsidR="00CA4DBE" w:rsidRPr="00116B02">
        <w:rPr>
          <w:rFonts w:ascii="Times New Roman" w:hAnsi="Times New Roman" w:cs="Times New Roman"/>
          <w:color w:val="000000"/>
        </w:rPr>
        <w:t xml:space="preserve"> 291</w:t>
      </w:r>
      <w:r w:rsidR="00EE0BF1" w:rsidRPr="00116B02">
        <w:rPr>
          <w:rFonts w:ascii="Times New Roman" w:hAnsi="Times New Roman" w:cs="Times New Roman"/>
          <w:color w:val="000000"/>
        </w:rPr>
        <w:t xml:space="preserve"> ise </w:t>
      </w:r>
      <w:r w:rsidR="00CA4DBE" w:rsidRPr="00116B02">
        <w:rPr>
          <w:rFonts w:ascii="Times New Roman" w:hAnsi="Times New Roman" w:cs="Times New Roman"/>
          <w:color w:val="000000"/>
        </w:rPr>
        <w:t>Araştırma</w:t>
      </w:r>
      <w:r w:rsidRPr="00116B02">
        <w:rPr>
          <w:rFonts w:ascii="Times New Roman" w:hAnsi="Times New Roman" w:cs="Times New Roman"/>
          <w:color w:val="000000"/>
        </w:rPr>
        <w:t xml:space="preserve"> </w:t>
      </w:r>
      <w:proofErr w:type="gramStart"/>
      <w:r w:rsidRPr="00116B02">
        <w:rPr>
          <w:rFonts w:ascii="Times New Roman" w:hAnsi="Times New Roman" w:cs="Times New Roman"/>
          <w:color w:val="000000"/>
        </w:rPr>
        <w:t>Görevlisi</w:t>
      </w:r>
      <w:r w:rsidR="0089762D">
        <w:rPr>
          <w:rFonts w:ascii="Times New Roman" w:hAnsi="Times New Roman" w:cs="Times New Roman"/>
          <w:color w:val="000000"/>
        </w:rPr>
        <w:t xml:space="preserve">   olmak</w:t>
      </w:r>
      <w:proofErr w:type="gramEnd"/>
      <w:r w:rsidR="0089762D">
        <w:rPr>
          <w:rFonts w:ascii="Times New Roman" w:hAnsi="Times New Roman" w:cs="Times New Roman"/>
          <w:color w:val="000000"/>
        </w:rPr>
        <w:t xml:space="preserve"> üzere f</w:t>
      </w:r>
      <w:r w:rsidR="00EE0BF1" w:rsidRPr="00116B02">
        <w:rPr>
          <w:rFonts w:ascii="Times New Roman" w:hAnsi="Times New Roman" w:cs="Times New Roman"/>
          <w:color w:val="000000"/>
        </w:rPr>
        <w:t xml:space="preserve">izik programlarındaki </w:t>
      </w:r>
      <w:r w:rsidR="00EE0BF1" w:rsidRPr="00116B02">
        <w:rPr>
          <w:rFonts w:ascii="Times New Roman" w:hAnsi="Times New Roman" w:cs="Times New Roman"/>
          <w:b/>
          <w:color w:val="000000"/>
        </w:rPr>
        <w:t>t</w:t>
      </w:r>
      <w:r w:rsidR="0026035C" w:rsidRPr="00116B02">
        <w:rPr>
          <w:rFonts w:ascii="Times New Roman" w:hAnsi="Times New Roman" w:cs="Times New Roman"/>
          <w:b/>
          <w:color w:val="000000"/>
        </w:rPr>
        <w:t>oplam öğretim elemanı sayımız 1.</w:t>
      </w:r>
      <w:r w:rsidR="00CA4DBE" w:rsidRPr="00116B02">
        <w:rPr>
          <w:rFonts w:ascii="Times New Roman" w:hAnsi="Times New Roman" w:cs="Times New Roman"/>
          <w:b/>
          <w:color w:val="000000"/>
        </w:rPr>
        <w:t>200</w:t>
      </w:r>
      <w:r w:rsidR="00CA4DBE" w:rsidRPr="00116B02">
        <w:rPr>
          <w:rFonts w:ascii="Times New Roman" w:hAnsi="Times New Roman" w:cs="Times New Roman"/>
          <w:color w:val="000000"/>
        </w:rPr>
        <w:t xml:space="preserve"> (Devlet: 1.157, Vakıf: 43</w:t>
      </w:r>
      <w:r w:rsidR="00AC4F58" w:rsidRPr="00116B02">
        <w:rPr>
          <w:rFonts w:ascii="Times New Roman" w:hAnsi="Times New Roman" w:cs="Times New Roman"/>
          <w:color w:val="000000"/>
        </w:rPr>
        <w:t>).  Bu sayılar gün</w:t>
      </w:r>
      <w:r w:rsidR="00D637E1" w:rsidRPr="00116B02">
        <w:rPr>
          <w:rFonts w:ascii="Times New Roman" w:hAnsi="Times New Roman" w:cs="Times New Roman"/>
          <w:color w:val="000000"/>
        </w:rPr>
        <w:t xml:space="preserve"> </w:t>
      </w:r>
      <w:r w:rsidR="00AC4F58" w:rsidRPr="00116B02">
        <w:rPr>
          <w:rFonts w:ascii="Times New Roman" w:hAnsi="Times New Roman" w:cs="Times New Roman"/>
          <w:color w:val="000000"/>
        </w:rPr>
        <w:t xml:space="preserve">geçtikçe daha da olumluya gidiyor. </w:t>
      </w:r>
    </w:p>
    <w:p w:rsidR="00BE578E" w:rsidRPr="00116B02" w:rsidRDefault="00BE578E" w:rsidP="00116B02">
      <w:pPr>
        <w:jc w:val="both"/>
        <w:rPr>
          <w:rFonts w:ascii="Times New Roman" w:hAnsi="Times New Roman" w:cs="Times New Roman"/>
          <w:color w:val="000000"/>
        </w:rPr>
      </w:pPr>
    </w:p>
    <w:p w:rsidR="000A497C" w:rsidRPr="00116B02" w:rsidRDefault="00270494" w:rsidP="00116B02">
      <w:pPr>
        <w:jc w:val="both"/>
        <w:rPr>
          <w:rFonts w:ascii="Times New Roman" w:hAnsi="Times New Roman" w:cs="Times New Roman"/>
          <w:color w:val="000000"/>
        </w:rPr>
      </w:pPr>
      <w:r w:rsidRPr="00116B02">
        <w:rPr>
          <w:rFonts w:ascii="Times New Roman" w:hAnsi="Times New Roman" w:cs="Times New Roman"/>
          <w:color w:val="000000"/>
        </w:rPr>
        <w:t>Geçen sene</w:t>
      </w:r>
      <w:r w:rsidR="00D637E1" w:rsidRPr="00116B02">
        <w:rPr>
          <w:rFonts w:ascii="Times New Roman" w:hAnsi="Times New Roman" w:cs="Times New Roman"/>
          <w:color w:val="000000"/>
        </w:rPr>
        <w:t xml:space="preserve"> </w:t>
      </w:r>
      <w:r w:rsidR="00D637E1" w:rsidRPr="00116B02">
        <w:rPr>
          <w:rFonts w:ascii="Times New Roman" w:hAnsi="Times New Roman" w:cs="Times New Roman"/>
          <w:b/>
          <w:color w:val="000000"/>
        </w:rPr>
        <w:t xml:space="preserve">32’si devlet, 4’ü vakıf </w:t>
      </w:r>
      <w:r w:rsidRPr="00116B02">
        <w:rPr>
          <w:rFonts w:ascii="Times New Roman" w:hAnsi="Times New Roman" w:cs="Times New Roman"/>
          <w:color w:val="000000"/>
        </w:rPr>
        <w:t xml:space="preserve">üniversitemizdeki </w:t>
      </w:r>
      <w:r w:rsidR="00D637E1" w:rsidRPr="00116B02">
        <w:rPr>
          <w:rFonts w:ascii="Times New Roman" w:hAnsi="Times New Roman" w:cs="Times New Roman"/>
          <w:b/>
          <w:color w:val="000000"/>
        </w:rPr>
        <w:t xml:space="preserve">36 </w:t>
      </w:r>
      <w:r w:rsidR="0089762D">
        <w:rPr>
          <w:rFonts w:ascii="Times New Roman" w:hAnsi="Times New Roman" w:cs="Times New Roman"/>
          <w:color w:val="000000"/>
        </w:rPr>
        <w:t>f</w:t>
      </w:r>
      <w:r w:rsidRPr="00116B02">
        <w:rPr>
          <w:rFonts w:ascii="Times New Roman" w:hAnsi="Times New Roman" w:cs="Times New Roman"/>
          <w:color w:val="000000"/>
        </w:rPr>
        <w:t xml:space="preserve">izik bölümüne öğrenci alınmıştı. Bu sene </w:t>
      </w:r>
      <w:r w:rsidR="00D637E1" w:rsidRPr="00116B02">
        <w:rPr>
          <w:rFonts w:ascii="Times New Roman" w:hAnsi="Times New Roman" w:cs="Times New Roman"/>
          <w:b/>
          <w:color w:val="000000"/>
        </w:rPr>
        <w:t xml:space="preserve">44’ü devlet, 4’ü vakıf </w:t>
      </w:r>
      <w:r w:rsidRPr="00116B02">
        <w:rPr>
          <w:rFonts w:ascii="Times New Roman" w:hAnsi="Times New Roman" w:cs="Times New Roman"/>
          <w:color w:val="000000"/>
        </w:rPr>
        <w:t xml:space="preserve">üniversitemizde </w:t>
      </w:r>
      <w:r w:rsidR="00D637E1" w:rsidRPr="00116B02">
        <w:rPr>
          <w:rFonts w:ascii="Times New Roman" w:hAnsi="Times New Roman" w:cs="Times New Roman"/>
          <w:b/>
          <w:color w:val="000000"/>
        </w:rPr>
        <w:t xml:space="preserve">48 </w:t>
      </w:r>
      <w:r w:rsidRPr="00116B02">
        <w:rPr>
          <w:rFonts w:ascii="Times New Roman" w:hAnsi="Times New Roman" w:cs="Times New Roman"/>
          <w:color w:val="000000"/>
        </w:rPr>
        <w:t>fizik bölümü öğrenci alıyor.</w:t>
      </w:r>
      <w:r w:rsidR="000E7D88" w:rsidRPr="00116B02">
        <w:rPr>
          <w:rFonts w:ascii="Times New Roman" w:hAnsi="Times New Roman" w:cs="Times New Roman"/>
          <w:color w:val="000000"/>
        </w:rPr>
        <w:t xml:space="preserve"> </w:t>
      </w:r>
      <w:r w:rsidR="0089762D">
        <w:rPr>
          <w:rFonts w:ascii="Times New Roman" w:hAnsi="Times New Roman" w:cs="Times New Roman"/>
          <w:b/>
          <w:color w:val="000000"/>
        </w:rPr>
        <w:t>12 f</w:t>
      </w:r>
      <w:r w:rsidR="00D637E1" w:rsidRPr="00116B02">
        <w:rPr>
          <w:rFonts w:ascii="Times New Roman" w:hAnsi="Times New Roman" w:cs="Times New Roman"/>
          <w:b/>
          <w:color w:val="000000"/>
        </w:rPr>
        <w:t>izik programı</w:t>
      </w:r>
      <w:r w:rsidR="00D637E1" w:rsidRPr="00116B02">
        <w:rPr>
          <w:rFonts w:ascii="Times New Roman" w:hAnsi="Times New Roman" w:cs="Times New Roman"/>
          <w:color w:val="000000"/>
        </w:rPr>
        <w:t xml:space="preserve"> daha eğitim öğretime başlayacak. </w:t>
      </w:r>
      <w:r w:rsidR="0089762D">
        <w:rPr>
          <w:rFonts w:ascii="Times New Roman" w:hAnsi="Times New Roman" w:cs="Times New Roman"/>
          <w:color w:val="000000"/>
        </w:rPr>
        <w:t>Bildiğiniz gibi, bir dönem t</w:t>
      </w:r>
      <w:r w:rsidR="000A497C" w:rsidRPr="00116B02">
        <w:rPr>
          <w:rFonts w:ascii="Times New Roman" w:hAnsi="Times New Roman" w:cs="Times New Roman"/>
          <w:color w:val="000000"/>
        </w:rPr>
        <w:t xml:space="preserve">emel bilimlere olan ilginin azalması </w:t>
      </w:r>
      <w:r w:rsidR="0089762D">
        <w:rPr>
          <w:rFonts w:ascii="Times New Roman" w:hAnsi="Times New Roman" w:cs="Times New Roman"/>
          <w:color w:val="000000"/>
        </w:rPr>
        <w:t>sonucu, birçok üniversitemizde f</w:t>
      </w:r>
      <w:r w:rsidR="000A497C" w:rsidRPr="00116B02">
        <w:rPr>
          <w:rFonts w:ascii="Times New Roman" w:hAnsi="Times New Roman" w:cs="Times New Roman"/>
          <w:color w:val="000000"/>
        </w:rPr>
        <w:t xml:space="preserve">izik programlarımızın da kontenjanları boş kalmıştı. </w:t>
      </w:r>
      <w:r w:rsidR="000F17BF" w:rsidRPr="00116B02">
        <w:rPr>
          <w:rFonts w:ascii="Times New Roman" w:hAnsi="Times New Roman" w:cs="Times New Roman"/>
          <w:color w:val="000000"/>
        </w:rPr>
        <w:t xml:space="preserve">Bu </w:t>
      </w:r>
      <w:r w:rsidR="000A497C" w:rsidRPr="00116B02">
        <w:rPr>
          <w:rFonts w:ascii="Times New Roman" w:hAnsi="Times New Roman" w:cs="Times New Roman"/>
          <w:color w:val="000000"/>
        </w:rPr>
        <w:t>durum</w:t>
      </w:r>
      <w:r w:rsidR="000F17BF" w:rsidRPr="00116B02">
        <w:rPr>
          <w:rFonts w:ascii="Times New Roman" w:hAnsi="Times New Roman" w:cs="Times New Roman"/>
          <w:color w:val="000000"/>
        </w:rPr>
        <w:t xml:space="preserve"> siz değerli hocalarımın ve fizikçilerinde katkıları ile olumlu süreçlere doğru </w:t>
      </w:r>
      <w:proofErr w:type="spellStart"/>
      <w:r w:rsidR="000F17BF" w:rsidRPr="00116B02">
        <w:rPr>
          <w:rFonts w:ascii="Times New Roman" w:hAnsi="Times New Roman" w:cs="Times New Roman"/>
          <w:color w:val="000000"/>
        </w:rPr>
        <w:t>evrilmiştir</w:t>
      </w:r>
      <w:proofErr w:type="spellEnd"/>
      <w:r w:rsidR="000F17BF" w:rsidRPr="00116B02">
        <w:rPr>
          <w:rFonts w:ascii="Times New Roman" w:hAnsi="Times New Roman" w:cs="Times New Roman"/>
          <w:color w:val="000000"/>
        </w:rPr>
        <w:t>.</w:t>
      </w:r>
    </w:p>
    <w:p w:rsidR="000E7D88" w:rsidRPr="00116B02" w:rsidRDefault="000E7D88" w:rsidP="00116B02">
      <w:pPr>
        <w:jc w:val="both"/>
        <w:rPr>
          <w:rFonts w:ascii="Times New Roman" w:hAnsi="Times New Roman" w:cs="Times New Roman"/>
          <w:color w:val="000000"/>
        </w:rPr>
      </w:pPr>
    </w:p>
    <w:p w:rsidR="002A7DD6" w:rsidRPr="00116B02" w:rsidRDefault="000F17BF" w:rsidP="00116B02">
      <w:pPr>
        <w:jc w:val="both"/>
        <w:rPr>
          <w:rFonts w:ascii="Times New Roman" w:hAnsi="Times New Roman" w:cs="Times New Roman"/>
          <w:color w:val="000000"/>
        </w:rPr>
      </w:pPr>
      <w:r w:rsidRPr="00116B02">
        <w:rPr>
          <w:rFonts w:ascii="Times New Roman" w:hAnsi="Times New Roman" w:cs="Times New Roman"/>
          <w:color w:val="000000"/>
        </w:rPr>
        <w:t>Ancak izninizle bir konuyu</w:t>
      </w:r>
      <w:r w:rsidR="00A1742E" w:rsidRPr="00116B02">
        <w:rPr>
          <w:rFonts w:ascii="Times New Roman" w:hAnsi="Times New Roman" w:cs="Times New Roman"/>
          <w:color w:val="000000"/>
        </w:rPr>
        <w:t xml:space="preserve"> da dikkat</w:t>
      </w:r>
      <w:r w:rsidRPr="00116B02">
        <w:rPr>
          <w:rFonts w:ascii="Times New Roman" w:hAnsi="Times New Roman" w:cs="Times New Roman"/>
          <w:color w:val="000000"/>
        </w:rPr>
        <w:t xml:space="preserve">lerinize sunmak isterim: </w:t>
      </w:r>
      <w:r w:rsidR="00A1742E" w:rsidRPr="00116B02">
        <w:rPr>
          <w:rFonts w:ascii="Times New Roman" w:hAnsi="Times New Roman" w:cs="Times New Roman"/>
          <w:color w:val="000000"/>
        </w:rPr>
        <w:t>Geçtiğimi</w:t>
      </w:r>
      <w:r w:rsidR="00DE1CEF" w:rsidRPr="00116B02">
        <w:rPr>
          <w:rFonts w:ascii="Times New Roman" w:hAnsi="Times New Roman" w:cs="Times New Roman"/>
          <w:color w:val="000000"/>
        </w:rPr>
        <w:t xml:space="preserve">z hafta sonuçları açıklanan </w:t>
      </w:r>
      <w:proofErr w:type="spellStart"/>
      <w:r w:rsidR="00DE1CEF" w:rsidRPr="00116B02">
        <w:rPr>
          <w:rFonts w:ascii="Times New Roman" w:hAnsi="Times New Roman" w:cs="Times New Roman"/>
          <w:color w:val="000000"/>
        </w:rPr>
        <w:t>YKS’</w:t>
      </w:r>
      <w:r w:rsidR="00A1742E" w:rsidRPr="00116B02">
        <w:rPr>
          <w:rFonts w:ascii="Times New Roman" w:hAnsi="Times New Roman" w:cs="Times New Roman"/>
          <w:color w:val="000000"/>
        </w:rPr>
        <w:t>deki</w:t>
      </w:r>
      <w:proofErr w:type="spellEnd"/>
      <w:r w:rsidR="00A1742E" w:rsidRPr="00116B02">
        <w:rPr>
          <w:rFonts w:ascii="Times New Roman" w:hAnsi="Times New Roman" w:cs="Times New Roman"/>
          <w:color w:val="000000"/>
        </w:rPr>
        <w:t xml:space="preserve"> temel bilimler özelinde gidişatımızın </w:t>
      </w:r>
      <w:r w:rsidRPr="00116B02">
        <w:rPr>
          <w:rFonts w:ascii="Times New Roman" w:hAnsi="Times New Roman" w:cs="Times New Roman"/>
          <w:color w:val="000000"/>
        </w:rPr>
        <w:t xml:space="preserve">istediğimiz gibi olmadığını görmekteyiz. </w:t>
      </w:r>
    </w:p>
    <w:p w:rsidR="002A7DD6" w:rsidRPr="00116B02" w:rsidRDefault="002A7DD6" w:rsidP="00116B02">
      <w:pPr>
        <w:jc w:val="both"/>
        <w:rPr>
          <w:rFonts w:ascii="Times New Roman" w:hAnsi="Times New Roman" w:cs="Times New Roman"/>
          <w:color w:val="000000"/>
        </w:rPr>
      </w:pPr>
    </w:p>
    <w:p w:rsidR="00A1742E" w:rsidRPr="00116B02" w:rsidRDefault="00DE1CEF" w:rsidP="00116B02">
      <w:pPr>
        <w:jc w:val="both"/>
        <w:rPr>
          <w:rFonts w:ascii="Times New Roman" w:hAnsi="Times New Roman" w:cs="Times New Roman"/>
          <w:color w:val="000000"/>
        </w:rPr>
      </w:pPr>
      <w:proofErr w:type="spellStart"/>
      <w:r w:rsidRPr="00116B02">
        <w:rPr>
          <w:rFonts w:ascii="Times New Roman" w:hAnsi="Times New Roman" w:cs="Times New Roman"/>
          <w:color w:val="000000"/>
        </w:rPr>
        <w:t>TYT’de</w:t>
      </w:r>
      <w:proofErr w:type="spellEnd"/>
      <w:r w:rsidRPr="00116B02">
        <w:rPr>
          <w:rFonts w:ascii="Times New Roman" w:hAnsi="Times New Roman" w:cs="Times New Roman"/>
          <w:color w:val="000000"/>
        </w:rPr>
        <w:t xml:space="preserve"> 40 soruda m</w:t>
      </w:r>
      <w:r w:rsidR="00A1742E" w:rsidRPr="00116B02">
        <w:rPr>
          <w:rFonts w:ascii="Times New Roman" w:hAnsi="Times New Roman" w:cs="Times New Roman"/>
          <w:color w:val="000000"/>
        </w:rPr>
        <w:t>atematik</w:t>
      </w:r>
      <w:r w:rsidR="00E56FBA" w:rsidRPr="00116B02">
        <w:rPr>
          <w:rFonts w:ascii="Times New Roman" w:hAnsi="Times New Roman" w:cs="Times New Roman"/>
          <w:color w:val="000000"/>
        </w:rPr>
        <w:t xml:space="preserve"> ortalaması </w:t>
      </w:r>
      <w:r w:rsidR="00D76FD4" w:rsidRPr="00116B02">
        <w:rPr>
          <w:rFonts w:ascii="Times New Roman" w:hAnsi="Times New Roman" w:cs="Times New Roman"/>
          <w:color w:val="000000"/>
        </w:rPr>
        <w:t>t</w:t>
      </w:r>
      <w:r w:rsidRPr="00116B02">
        <w:rPr>
          <w:rFonts w:ascii="Times New Roman" w:hAnsi="Times New Roman" w:cs="Times New Roman"/>
          <w:color w:val="000000"/>
        </w:rPr>
        <w:t xml:space="preserve">üm adaylarda: </w:t>
      </w:r>
      <w:r w:rsidRPr="00116B02">
        <w:rPr>
          <w:rFonts w:ascii="Times New Roman" w:hAnsi="Times New Roman" w:cs="Times New Roman"/>
          <w:b/>
          <w:color w:val="000000"/>
        </w:rPr>
        <w:t>5,</w:t>
      </w:r>
      <w:r w:rsidR="00C11190" w:rsidRPr="00116B02">
        <w:rPr>
          <w:rFonts w:ascii="Times New Roman" w:hAnsi="Times New Roman" w:cs="Times New Roman"/>
          <w:b/>
          <w:color w:val="000000"/>
        </w:rPr>
        <w:t>9</w:t>
      </w:r>
      <w:r w:rsidRPr="00116B02">
        <w:rPr>
          <w:rFonts w:ascii="Times New Roman" w:hAnsi="Times New Roman" w:cs="Times New Roman"/>
          <w:b/>
          <w:color w:val="000000"/>
        </w:rPr>
        <w:t xml:space="preserve">, </w:t>
      </w:r>
      <w:r w:rsidR="00A1742E" w:rsidRPr="00116B02">
        <w:rPr>
          <w:rFonts w:ascii="Times New Roman" w:hAnsi="Times New Roman" w:cs="Times New Roman"/>
          <w:color w:val="000000"/>
        </w:rPr>
        <w:t xml:space="preserve">Fen </w:t>
      </w:r>
      <w:r w:rsidRPr="00116B02">
        <w:rPr>
          <w:rFonts w:ascii="Times New Roman" w:hAnsi="Times New Roman" w:cs="Times New Roman"/>
          <w:color w:val="000000"/>
        </w:rPr>
        <w:t>Bilimleri testinde</w:t>
      </w:r>
      <w:r w:rsidR="00C11190" w:rsidRPr="00116B02">
        <w:rPr>
          <w:rFonts w:ascii="Times New Roman" w:hAnsi="Times New Roman" w:cs="Times New Roman"/>
          <w:color w:val="000000"/>
        </w:rPr>
        <w:t xml:space="preserve"> 20 soruda</w:t>
      </w:r>
      <w:r w:rsidRPr="00116B02">
        <w:rPr>
          <w:rFonts w:ascii="Times New Roman" w:hAnsi="Times New Roman" w:cs="Times New Roman"/>
          <w:color w:val="000000"/>
        </w:rPr>
        <w:t xml:space="preserve"> ise </w:t>
      </w:r>
      <w:r w:rsidR="00DA77B3" w:rsidRPr="00116B02">
        <w:rPr>
          <w:rFonts w:ascii="Times New Roman" w:hAnsi="Times New Roman" w:cs="Times New Roman"/>
          <w:b/>
          <w:color w:val="000000"/>
        </w:rPr>
        <w:t>2,8</w:t>
      </w:r>
      <w:r w:rsidR="00C276AF" w:rsidRPr="00116B02">
        <w:rPr>
          <w:rFonts w:ascii="Times New Roman" w:hAnsi="Times New Roman" w:cs="Times New Roman"/>
          <w:b/>
          <w:color w:val="000000"/>
        </w:rPr>
        <w:t>’dir.</w:t>
      </w:r>
      <w:r w:rsidR="00A1742E" w:rsidRPr="00116B02">
        <w:rPr>
          <w:rFonts w:ascii="Times New Roman" w:hAnsi="Times New Roman" w:cs="Times New Roman"/>
          <w:color w:val="000000"/>
        </w:rPr>
        <w:t xml:space="preserve"> </w:t>
      </w:r>
      <w:r w:rsidRPr="00116B02">
        <w:rPr>
          <w:rFonts w:ascii="Times New Roman" w:hAnsi="Times New Roman" w:cs="Times New Roman"/>
          <w:color w:val="000000"/>
        </w:rPr>
        <w:t>B</w:t>
      </w:r>
      <w:r w:rsidR="00A1742E" w:rsidRPr="00116B02">
        <w:rPr>
          <w:rFonts w:ascii="Times New Roman" w:hAnsi="Times New Roman" w:cs="Times New Roman"/>
          <w:color w:val="000000"/>
        </w:rPr>
        <w:t>u tablo bir şeyler söylüyor, demiyor</w:t>
      </w:r>
      <w:r w:rsidR="000A497C" w:rsidRPr="00116B02">
        <w:rPr>
          <w:rFonts w:ascii="Times New Roman" w:hAnsi="Times New Roman" w:cs="Times New Roman"/>
          <w:color w:val="000000"/>
        </w:rPr>
        <w:t xml:space="preserve">um </w:t>
      </w:r>
      <w:r w:rsidR="000A497C" w:rsidRPr="00116B02">
        <w:rPr>
          <w:rFonts w:ascii="Times New Roman" w:hAnsi="Times New Roman" w:cs="Times New Roman"/>
          <w:b/>
          <w:color w:val="000000"/>
        </w:rPr>
        <w:t>bu tablo ikaz ediyor, ihtar ediyor</w:t>
      </w:r>
      <w:r w:rsidR="000A497C" w:rsidRPr="00116B02">
        <w:rPr>
          <w:rFonts w:ascii="Times New Roman" w:hAnsi="Times New Roman" w:cs="Times New Roman"/>
          <w:color w:val="000000"/>
        </w:rPr>
        <w:t xml:space="preserve">. </w:t>
      </w:r>
    </w:p>
    <w:p w:rsidR="000F628A" w:rsidRPr="00116B02" w:rsidRDefault="000F628A" w:rsidP="00116B02">
      <w:pPr>
        <w:jc w:val="both"/>
        <w:rPr>
          <w:rFonts w:ascii="Times New Roman" w:hAnsi="Times New Roman" w:cs="Times New Roman"/>
          <w:color w:val="000000"/>
        </w:rPr>
      </w:pPr>
    </w:p>
    <w:p w:rsidR="00644AC8" w:rsidRPr="00116B02" w:rsidRDefault="000F628A" w:rsidP="00116B02">
      <w:pPr>
        <w:jc w:val="both"/>
        <w:rPr>
          <w:rFonts w:ascii="Times New Roman" w:hAnsi="Times New Roman" w:cs="Times New Roman"/>
          <w:color w:val="000000"/>
        </w:rPr>
      </w:pPr>
      <w:r w:rsidRPr="00116B02">
        <w:rPr>
          <w:rFonts w:ascii="Times New Roman" w:hAnsi="Times New Roman" w:cs="Times New Roman"/>
          <w:color w:val="000000"/>
        </w:rPr>
        <w:t xml:space="preserve">Temel bilimler </w:t>
      </w:r>
      <w:r w:rsidR="00644AC8" w:rsidRPr="00116B02">
        <w:rPr>
          <w:rFonts w:ascii="Times New Roman" w:hAnsi="Times New Roman" w:cs="Times New Roman"/>
          <w:color w:val="000000"/>
        </w:rPr>
        <w:t>tekn</w:t>
      </w:r>
      <w:r w:rsidR="0089762D">
        <w:rPr>
          <w:rFonts w:ascii="Times New Roman" w:hAnsi="Times New Roman" w:cs="Times New Roman"/>
          <w:color w:val="000000"/>
        </w:rPr>
        <w:t xml:space="preserve">oloji ve uygulamanın esasıdır. </w:t>
      </w:r>
      <w:proofErr w:type="gramStart"/>
      <w:r w:rsidR="0089762D">
        <w:rPr>
          <w:rFonts w:ascii="Times New Roman" w:hAnsi="Times New Roman" w:cs="Times New Roman"/>
          <w:color w:val="000000"/>
        </w:rPr>
        <w:t>t</w:t>
      </w:r>
      <w:r w:rsidR="00644AC8" w:rsidRPr="00116B02">
        <w:rPr>
          <w:rFonts w:ascii="Times New Roman" w:hAnsi="Times New Roman" w:cs="Times New Roman"/>
          <w:color w:val="000000"/>
        </w:rPr>
        <w:t>emel</w:t>
      </w:r>
      <w:proofErr w:type="gramEnd"/>
      <w:r w:rsidR="00644AC8" w:rsidRPr="00116B02">
        <w:rPr>
          <w:rFonts w:ascii="Times New Roman" w:hAnsi="Times New Roman" w:cs="Times New Roman"/>
          <w:color w:val="000000"/>
        </w:rPr>
        <w:t xml:space="preserve"> bilimlerin zayıf olduğu bir ülkede ve yükseköğretim sisteminde, nitelikli bilgi üretiminden ve kalkınmadan söz etmemiz mümkün değil. </w:t>
      </w:r>
      <w:r w:rsidR="00113BB6" w:rsidRPr="00116B02">
        <w:rPr>
          <w:rFonts w:ascii="Times New Roman" w:hAnsi="Times New Roman" w:cs="Times New Roman"/>
          <w:color w:val="000000"/>
        </w:rPr>
        <w:t xml:space="preserve">İnsanlığın geleceğini şekillendiren teknolojinin kaynağında fizik bilimi bulunmaktadır.  </w:t>
      </w:r>
    </w:p>
    <w:p w:rsidR="00821F23" w:rsidRPr="00116B02" w:rsidRDefault="00821F23" w:rsidP="00116B02">
      <w:pPr>
        <w:jc w:val="both"/>
        <w:rPr>
          <w:rFonts w:ascii="Times New Roman" w:hAnsi="Times New Roman" w:cs="Times New Roman"/>
          <w:color w:val="000000"/>
        </w:rPr>
      </w:pPr>
    </w:p>
    <w:p w:rsidR="00644AC8" w:rsidRPr="00116B02" w:rsidRDefault="00644AC8" w:rsidP="00116B02">
      <w:pPr>
        <w:jc w:val="both"/>
        <w:rPr>
          <w:rFonts w:ascii="Times New Roman" w:hAnsi="Times New Roman" w:cs="Times New Roman"/>
          <w:color w:val="000000"/>
        </w:rPr>
      </w:pPr>
    </w:p>
    <w:p w:rsidR="000F628A" w:rsidRPr="00116B02" w:rsidRDefault="003F6E36" w:rsidP="00116B02">
      <w:pPr>
        <w:jc w:val="both"/>
        <w:rPr>
          <w:rFonts w:ascii="Times New Roman" w:hAnsi="Times New Roman" w:cs="Times New Roman"/>
          <w:b/>
          <w:color w:val="000000"/>
        </w:rPr>
      </w:pPr>
      <w:r w:rsidRPr="00116B02">
        <w:rPr>
          <w:rFonts w:ascii="Times New Roman" w:hAnsi="Times New Roman" w:cs="Times New Roman"/>
          <w:b/>
          <w:color w:val="000000"/>
        </w:rPr>
        <w:t xml:space="preserve">İşte bu nedenle ve </w:t>
      </w:r>
      <w:proofErr w:type="gramStart"/>
      <w:r w:rsidRPr="00116B02">
        <w:rPr>
          <w:rFonts w:ascii="Times New Roman" w:hAnsi="Times New Roman" w:cs="Times New Roman"/>
          <w:b/>
          <w:color w:val="000000"/>
        </w:rPr>
        <w:t xml:space="preserve">bu </w:t>
      </w:r>
      <w:r w:rsidR="00644AC8" w:rsidRPr="00116B02">
        <w:rPr>
          <w:rFonts w:ascii="Times New Roman" w:hAnsi="Times New Roman" w:cs="Times New Roman"/>
          <w:b/>
          <w:color w:val="000000"/>
        </w:rPr>
        <w:t xml:space="preserve"> kapsamda</w:t>
      </w:r>
      <w:proofErr w:type="gramEnd"/>
      <w:r w:rsidR="00644AC8" w:rsidRPr="00116B02">
        <w:rPr>
          <w:rFonts w:ascii="Times New Roman" w:hAnsi="Times New Roman" w:cs="Times New Roman"/>
          <w:b/>
          <w:color w:val="000000"/>
        </w:rPr>
        <w:t xml:space="preserve">; bir takım düzenlemeler gerçekleştirdik. </w:t>
      </w:r>
    </w:p>
    <w:p w:rsidR="00EE0BF1" w:rsidRPr="00116B02" w:rsidRDefault="00EE0BF1" w:rsidP="00116B02">
      <w:pPr>
        <w:jc w:val="both"/>
        <w:rPr>
          <w:rFonts w:ascii="Times New Roman" w:hAnsi="Times New Roman" w:cs="Times New Roman"/>
          <w:color w:val="000000"/>
        </w:rPr>
      </w:pPr>
    </w:p>
    <w:p w:rsidR="00EE0BF1" w:rsidRPr="00116B02" w:rsidRDefault="00EE0BF1" w:rsidP="00116B02">
      <w:pPr>
        <w:pStyle w:val="ListeParagraf"/>
        <w:jc w:val="both"/>
        <w:rPr>
          <w:rFonts w:ascii="Times" w:hAnsi="Times" w:cs="Times"/>
          <w:bCs/>
          <w:color w:val="000000"/>
        </w:rPr>
      </w:pPr>
      <w:r w:rsidRPr="00116B02">
        <w:rPr>
          <w:color w:val="000000"/>
        </w:rPr>
        <w:t>Temel bilimler alanında programların kontenjanlarına ilişkin yapmış ol</w:t>
      </w:r>
      <w:r w:rsidR="000E7D88" w:rsidRPr="00116B02">
        <w:rPr>
          <w:color w:val="000000"/>
        </w:rPr>
        <w:t xml:space="preserve">duğumuz rasyonel planlamalar sonucu </w:t>
      </w:r>
      <w:r w:rsidRPr="00116B02">
        <w:rPr>
          <w:color w:val="000000"/>
        </w:rPr>
        <w:t>doluluk oranlarımızda bir artış söz konusu oldu.</w:t>
      </w:r>
      <w:r w:rsidR="000E7D88" w:rsidRPr="00116B02">
        <w:rPr>
          <w:color w:val="000000"/>
        </w:rPr>
        <w:t xml:space="preserve"> Burs programı </w:t>
      </w:r>
      <w:r w:rsidR="006A5090" w:rsidRPr="00116B02">
        <w:rPr>
          <w:rFonts w:ascii="Times" w:hAnsi="Times" w:cs="Times"/>
          <w:bCs/>
          <w:color w:val="000000"/>
        </w:rPr>
        <w:t xml:space="preserve">bir farkındalık oluşturdu ve bu programlara yönelik alakayı ve </w:t>
      </w:r>
      <w:r w:rsidR="00113BB6" w:rsidRPr="00116B02">
        <w:rPr>
          <w:rFonts w:ascii="Times" w:hAnsi="Times" w:cs="Times"/>
          <w:bCs/>
          <w:color w:val="000000"/>
        </w:rPr>
        <w:t xml:space="preserve">programların </w:t>
      </w:r>
      <w:r w:rsidR="006A5090" w:rsidRPr="00116B02">
        <w:rPr>
          <w:rFonts w:ascii="Times" w:hAnsi="Times" w:cs="Times"/>
          <w:bCs/>
          <w:color w:val="000000"/>
        </w:rPr>
        <w:t>do</w:t>
      </w:r>
      <w:r w:rsidR="00113BB6" w:rsidRPr="00116B02">
        <w:rPr>
          <w:rFonts w:ascii="Times" w:hAnsi="Times" w:cs="Times"/>
          <w:bCs/>
          <w:color w:val="000000"/>
        </w:rPr>
        <w:t>luluk oranını</w:t>
      </w:r>
      <w:r w:rsidR="006A5090" w:rsidRPr="00116B02">
        <w:rPr>
          <w:rFonts w:ascii="Times" w:hAnsi="Times" w:cs="Times"/>
          <w:bCs/>
          <w:color w:val="000000"/>
        </w:rPr>
        <w:t xml:space="preserve"> artırdı.</w:t>
      </w:r>
    </w:p>
    <w:p w:rsidR="006A5090" w:rsidRPr="00116B02" w:rsidRDefault="006A5090" w:rsidP="00116B02">
      <w:pPr>
        <w:pStyle w:val="ListeParagraf"/>
        <w:jc w:val="both"/>
        <w:rPr>
          <w:color w:val="000000"/>
          <w:lang w:eastAsia="en-US"/>
        </w:rPr>
      </w:pPr>
    </w:p>
    <w:p w:rsidR="00B3576A" w:rsidRPr="00116B02" w:rsidRDefault="008429AB" w:rsidP="00116B02">
      <w:pPr>
        <w:jc w:val="both"/>
        <w:rPr>
          <w:rFonts w:ascii="Times New Roman" w:hAnsi="Times New Roman" w:cs="Times New Roman"/>
        </w:rPr>
      </w:pPr>
      <w:r w:rsidRPr="00116B02">
        <w:rPr>
          <w:rFonts w:ascii="Times New Roman" w:hAnsi="Times New Roman" w:cs="Times New Roman"/>
          <w:color w:val="000000"/>
        </w:rPr>
        <w:t xml:space="preserve">2015 yılından önce </w:t>
      </w:r>
      <w:r w:rsidR="0089762D" w:rsidRPr="00116B02">
        <w:rPr>
          <w:rFonts w:ascii="Times New Roman" w:hAnsi="Times New Roman" w:cs="Times New Roman"/>
          <w:color w:val="000000"/>
        </w:rPr>
        <w:t xml:space="preserve">temel bilimler </w:t>
      </w:r>
      <w:r w:rsidRPr="00116B02">
        <w:rPr>
          <w:rFonts w:ascii="Times New Roman" w:hAnsi="Times New Roman" w:cs="Times New Roman"/>
          <w:color w:val="000000"/>
        </w:rPr>
        <w:t xml:space="preserve">programlarında doluluk oranları oldukça düşük idi. </w:t>
      </w:r>
      <w:r w:rsidR="0083564C" w:rsidRPr="00116B02">
        <w:rPr>
          <w:rFonts w:ascii="Times New Roman" w:hAnsi="Times New Roman" w:cs="Times New Roman"/>
          <w:color w:val="000000"/>
        </w:rPr>
        <w:t>(</w:t>
      </w:r>
      <w:r w:rsidR="0083564C" w:rsidRPr="00116B02">
        <w:rPr>
          <w:rFonts w:ascii="Times New Roman" w:hAnsi="Times New Roman" w:cs="Times New Roman"/>
          <w:color w:val="000000" w:themeColor="text1"/>
        </w:rPr>
        <w:t>Fizik bölümünde doluluk oran</w:t>
      </w:r>
      <w:r w:rsidR="00A20D99" w:rsidRPr="00116B02">
        <w:rPr>
          <w:rFonts w:ascii="Times New Roman" w:hAnsi="Times New Roman" w:cs="Times New Roman"/>
          <w:color w:val="000000" w:themeColor="text1"/>
        </w:rPr>
        <w:t xml:space="preserve">ları </w:t>
      </w:r>
      <w:r w:rsidR="003F6E36" w:rsidRPr="00116B02">
        <w:rPr>
          <w:rFonts w:ascii="Times New Roman" w:hAnsi="Times New Roman" w:cs="Times New Roman"/>
          <w:color w:val="000000" w:themeColor="text1"/>
        </w:rPr>
        <w:t>2012’de %23.39)</w:t>
      </w:r>
      <w:r w:rsidR="0083564C" w:rsidRPr="00116B02">
        <w:rPr>
          <w:rFonts w:ascii="Times New Roman" w:hAnsi="Times New Roman" w:cs="Times New Roman"/>
          <w:b/>
          <w:color w:val="000000" w:themeColor="text1"/>
        </w:rPr>
        <w:t xml:space="preserve"> </w:t>
      </w:r>
      <w:r w:rsidRPr="00116B02">
        <w:rPr>
          <w:rFonts w:ascii="Times New Roman" w:hAnsi="Times New Roman" w:cs="Times New Roman"/>
          <w:color w:val="000000"/>
        </w:rPr>
        <w:t xml:space="preserve">Pek çok üniversitemizde bu programları öğrencilerimiz tercih etmemekteydiler. </w:t>
      </w:r>
      <w:r w:rsidR="00ED492B" w:rsidRPr="00116B02">
        <w:rPr>
          <w:rFonts w:ascii="Times New Roman" w:hAnsi="Times New Roman" w:cs="Times New Roman"/>
          <w:color w:val="000000"/>
        </w:rPr>
        <w:t xml:space="preserve">Son üç yılda yaptığımız rasyonel kontenjan planlarımızla birlikte doluluk oranları </w:t>
      </w:r>
      <w:r w:rsidR="00113BB6" w:rsidRPr="00116B02">
        <w:rPr>
          <w:rFonts w:ascii="Times New Roman" w:hAnsi="Times New Roman" w:cs="Times New Roman"/>
          <w:color w:val="000000"/>
        </w:rPr>
        <w:t>yükselmeye başladı.</w:t>
      </w:r>
      <w:r w:rsidR="0083564C" w:rsidRPr="00116B02">
        <w:rPr>
          <w:rFonts w:ascii="Times New Roman" w:hAnsi="Times New Roman" w:cs="Times New Roman"/>
        </w:rPr>
        <w:t xml:space="preserve"> 2017 yılında </w:t>
      </w:r>
      <w:bookmarkStart w:id="0" w:name="_GoBack"/>
      <w:r w:rsidR="0089762D" w:rsidRPr="00116B02">
        <w:rPr>
          <w:rFonts w:ascii="Times New Roman" w:hAnsi="Times New Roman" w:cs="Times New Roman"/>
        </w:rPr>
        <w:t>temel</w:t>
      </w:r>
      <w:bookmarkEnd w:id="0"/>
      <w:r w:rsidR="0089762D" w:rsidRPr="00116B02">
        <w:rPr>
          <w:rFonts w:ascii="Times New Roman" w:hAnsi="Times New Roman" w:cs="Times New Roman"/>
        </w:rPr>
        <w:t xml:space="preserve"> </w:t>
      </w:r>
      <w:r w:rsidR="0083564C" w:rsidRPr="00116B02">
        <w:rPr>
          <w:rFonts w:ascii="Times New Roman" w:hAnsi="Times New Roman" w:cs="Times New Roman"/>
        </w:rPr>
        <w:t xml:space="preserve">bilimler programlarına toplam </w:t>
      </w:r>
      <w:r w:rsidR="0083564C" w:rsidRPr="00116B02">
        <w:rPr>
          <w:rFonts w:ascii="Times New Roman" w:hAnsi="Times New Roman" w:cs="Times New Roman"/>
          <w:b/>
        </w:rPr>
        <w:t>8.906</w:t>
      </w:r>
      <w:r w:rsidR="0083564C" w:rsidRPr="00116B02">
        <w:rPr>
          <w:rFonts w:ascii="Times New Roman" w:hAnsi="Times New Roman" w:cs="Times New Roman"/>
        </w:rPr>
        <w:t xml:space="preserve"> öğrenci yerleşirken, 2018 yılında yükselme göstererek toplam </w:t>
      </w:r>
      <w:r w:rsidR="0083564C" w:rsidRPr="00116B02">
        <w:rPr>
          <w:rFonts w:ascii="Times New Roman" w:hAnsi="Times New Roman" w:cs="Times New Roman"/>
          <w:b/>
        </w:rPr>
        <w:t>9.570</w:t>
      </w:r>
      <w:r w:rsidR="0083564C" w:rsidRPr="00116B02">
        <w:rPr>
          <w:rFonts w:ascii="Times New Roman" w:hAnsi="Times New Roman" w:cs="Times New Roman"/>
        </w:rPr>
        <w:t xml:space="preserve"> öğrenci bu programlara yerleşti. </w:t>
      </w:r>
    </w:p>
    <w:p w:rsidR="00821F23" w:rsidRPr="00116B02" w:rsidRDefault="00821F23" w:rsidP="00116B02">
      <w:pPr>
        <w:jc w:val="both"/>
        <w:rPr>
          <w:rFonts w:ascii="Times New Roman" w:hAnsi="Times New Roman" w:cs="Times New Roman"/>
        </w:rPr>
      </w:pPr>
    </w:p>
    <w:p w:rsidR="00F41E72" w:rsidRPr="00116B02" w:rsidRDefault="00B3576A" w:rsidP="00116B02">
      <w:pPr>
        <w:jc w:val="both"/>
        <w:rPr>
          <w:rFonts w:ascii="Times New Roman" w:hAnsi="Times New Roman" w:cs="Times New Roman"/>
        </w:rPr>
      </w:pPr>
      <w:r w:rsidRPr="00116B02">
        <w:rPr>
          <w:rFonts w:ascii="Times New Roman" w:hAnsi="Times New Roman" w:cs="Times New Roman"/>
        </w:rPr>
        <w:t xml:space="preserve">Geçen sene </w:t>
      </w:r>
      <w:r w:rsidR="000E7D88" w:rsidRPr="00116B02">
        <w:rPr>
          <w:rFonts w:ascii="Times New Roman" w:hAnsi="Times New Roman" w:cs="Times New Roman"/>
        </w:rPr>
        <w:t>üniversite</w:t>
      </w:r>
      <w:r w:rsidRPr="00116B02">
        <w:rPr>
          <w:rFonts w:ascii="Times New Roman" w:hAnsi="Times New Roman" w:cs="Times New Roman"/>
        </w:rPr>
        <w:t>lerimizde</w:t>
      </w:r>
      <w:r w:rsidR="000E7D88" w:rsidRPr="00116B02">
        <w:rPr>
          <w:rFonts w:ascii="Times New Roman" w:hAnsi="Times New Roman" w:cs="Times New Roman"/>
        </w:rPr>
        <w:t xml:space="preserve"> </w:t>
      </w:r>
      <w:r w:rsidRPr="00116B02">
        <w:rPr>
          <w:rFonts w:ascii="Times New Roman" w:hAnsi="Times New Roman" w:cs="Times New Roman"/>
        </w:rPr>
        <w:t xml:space="preserve">toplamda </w:t>
      </w:r>
      <w:r w:rsidRPr="00116B02">
        <w:rPr>
          <w:rFonts w:ascii="Times New Roman" w:hAnsi="Times New Roman" w:cs="Times New Roman"/>
          <w:b/>
        </w:rPr>
        <w:t>221</w:t>
      </w:r>
      <w:r w:rsidRPr="00116B02">
        <w:rPr>
          <w:rFonts w:ascii="Times New Roman" w:hAnsi="Times New Roman" w:cs="Times New Roman"/>
        </w:rPr>
        <w:t xml:space="preserve"> </w:t>
      </w:r>
      <w:r w:rsidR="000E7D88" w:rsidRPr="00116B02">
        <w:rPr>
          <w:rFonts w:ascii="Times New Roman" w:hAnsi="Times New Roman" w:cs="Times New Roman"/>
        </w:rPr>
        <w:t xml:space="preserve">temel bilim </w:t>
      </w:r>
      <w:r w:rsidRPr="00116B02">
        <w:rPr>
          <w:rFonts w:ascii="Times New Roman" w:hAnsi="Times New Roman" w:cs="Times New Roman"/>
        </w:rPr>
        <w:t>programı</w:t>
      </w:r>
      <w:r w:rsidR="000E7D88" w:rsidRPr="00116B02">
        <w:rPr>
          <w:rFonts w:ascii="Times New Roman" w:hAnsi="Times New Roman" w:cs="Times New Roman"/>
        </w:rPr>
        <w:t xml:space="preserve"> var iken şimdi bu sayı </w:t>
      </w:r>
      <w:r w:rsidRPr="00116B02">
        <w:rPr>
          <w:rFonts w:ascii="Times New Roman" w:hAnsi="Times New Roman" w:cs="Times New Roman"/>
          <w:b/>
        </w:rPr>
        <w:t xml:space="preserve">255 </w:t>
      </w:r>
      <w:r w:rsidR="000E7D88" w:rsidRPr="00116B02">
        <w:rPr>
          <w:rFonts w:ascii="Times New Roman" w:hAnsi="Times New Roman" w:cs="Times New Roman"/>
        </w:rPr>
        <w:t xml:space="preserve">oldu. </w:t>
      </w:r>
      <w:r w:rsidR="003F6E36" w:rsidRPr="00116B02">
        <w:rPr>
          <w:rFonts w:ascii="Times New Roman" w:hAnsi="Times New Roman" w:cs="Times New Roman"/>
        </w:rPr>
        <w:t xml:space="preserve">Matematik, </w:t>
      </w:r>
      <w:r w:rsidR="0089762D" w:rsidRPr="00116B02">
        <w:rPr>
          <w:rFonts w:ascii="Times New Roman" w:hAnsi="Times New Roman" w:cs="Times New Roman"/>
        </w:rPr>
        <w:t xml:space="preserve">fizik, kimya ve biyolojinin </w:t>
      </w:r>
      <w:r w:rsidR="0089762D">
        <w:rPr>
          <w:rFonts w:ascii="Times New Roman" w:hAnsi="Times New Roman" w:cs="Times New Roman"/>
        </w:rPr>
        <w:t xml:space="preserve">her birinde </w:t>
      </w:r>
      <w:r w:rsidR="003F6E36" w:rsidRPr="00116B02">
        <w:rPr>
          <w:rFonts w:ascii="Times New Roman" w:hAnsi="Times New Roman" w:cs="Times New Roman"/>
        </w:rPr>
        <w:t>öğrenci</w:t>
      </w:r>
      <w:r w:rsidR="00D76FD4" w:rsidRPr="00116B02">
        <w:rPr>
          <w:rFonts w:ascii="Times New Roman" w:hAnsi="Times New Roman" w:cs="Times New Roman"/>
        </w:rPr>
        <w:t xml:space="preserve"> alan program sayısı arttı. </w:t>
      </w:r>
      <w:r w:rsidR="007F511E" w:rsidRPr="00116B02">
        <w:rPr>
          <w:rFonts w:ascii="Times New Roman" w:hAnsi="Times New Roman" w:cs="Times New Roman"/>
          <w:color w:val="000000" w:themeColor="text1"/>
        </w:rPr>
        <w:t xml:space="preserve">Geçen seneye göre </w:t>
      </w:r>
      <w:r w:rsidR="007F511E" w:rsidRPr="00116B02">
        <w:rPr>
          <w:rFonts w:ascii="Times New Roman" w:hAnsi="Times New Roman" w:cs="Times New Roman"/>
          <w:b/>
          <w:color w:val="000000" w:themeColor="text1"/>
        </w:rPr>
        <w:t xml:space="preserve">34 temel bilim programında daha </w:t>
      </w:r>
      <w:r w:rsidR="007F511E" w:rsidRPr="00116B02">
        <w:rPr>
          <w:rFonts w:ascii="Times New Roman" w:hAnsi="Times New Roman" w:cs="Times New Roman"/>
          <w:color w:val="000000" w:themeColor="text1"/>
        </w:rPr>
        <w:t>eğitim öğretim süreci başlayacak.</w:t>
      </w:r>
      <w:r w:rsidR="00D76FD4" w:rsidRPr="00116B02">
        <w:rPr>
          <w:rFonts w:ascii="Times New Roman" w:hAnsi="Times New Roman" w:cs="Times New Roman"/>
          <w:color w:val="000000" w:themeColor="text1"/>
        </w:rPr>
        <w:t xml:space="preserve"> </w:t>
      </w:r>
      <w:r w:rsidR="0089762D">
        <w:rPr>
          <w:rFonts w:ascii="Times New Roman" w:hAnsi="Times New Roman" w:cs="Times New Roman"/>
        </w:rPr>
        <w:t>Öğrencilerimizin t</w:t>
      </w:r>
      <w:r w:rsidR="0083564C" w:rsidRPr="00116B02">
        <w:rPr>
          <w:rFonts w:ascii="Times New Roman" w:hAnsi="Times New Roman" w:cs="Times New Roman"/>
        </w:rPr>
        <w:t xml:space="preserve">emel bilimlere olan ilgisindeki bu artış yükseköğretimimiz adına gelecek için umut </w:t>
      </w:r>
      <w:proofErr w:type="spellStart"/>
      <w:r w:rsidR="0083564C" w:rsidRPr="00116B02">
        <w:rPr>
          <w:rFonts w:ascii="Times New Roman" w:hAnsi="Times New Roman" w:cs="Times New Roman"/>
        </w:rPr>
        <w:t>vaad</w:t>
      </w:r>
      <w:proofErr w:type="spellEnd"/>
      <w:r w:rsidR="0083564C" w:rsidRPr="00116B02">
        <w:rPr>
          <w:rFonts w:ascii="Times New Roman" w:hAnsi="Times New Roman" w:cs="Times New Roman"/>
        </w:rPr>
        <w:t xml:space="preserve"> etmektedir.  </w:t>
      </w:r>
    </w:p>
    <w:p w:rsidR="00F41E72" w:rsidRPr="00116B02" w:rsidRDefault="00F41E72" w:rsidP="00116B02">
      <w:pPr>
        <w:jc w:val="both"/>
        <w:rPr>
          <w:rFonts w:ascii="Times New Roman" w:hAnsi="Times New Roman" w:cs="Times New Roman"/>
        </w:rPr>
      </w:pPr>
    </w:p>
    <w:p w:rsidR="00ED492B" w:rsidRPr="00116B02" w:rsidRDefault="00ED492B" w:rsidP="00116B02">
      <w:pPr>
        <w:jc w:val="both"/>
        <w:rPr>
          <w:rFonts w:ascii="Times New Roman" w:hAnsi="Times New Roman" w:cs="Times New Roman"/>
        </w:rPr>
      </w:pPr>
      <w:proofErr w:type="spellStart"/>
      <w:r w:rsidRPr="00116B02">
        <w:rPr>
          <w:rFonts w:ascii="Times New Roman" w:hAnsi="Times New Roman" w:cs="Times New Roman"/>
        </w:rPr>
        <w:t>Yükseköğretim</w:t>
      </w:r>
      <w:proofErr w:type="spellEnd"/>
      <w:r w:rsidRPr="00116B02">
        <w:rPr>
          <w:rFonts w:ascii="Times New Roman" w:hAnsi="Times New Roman" w:cs="Times New Roman"/>
        </w:rPr>
        <w:t xml:space="preserve"> sistemimizin bilimsel yapısının ve </w:t>
      </w:r>
      <w:r w:rsidR="00F41E72" w:rsidRPr="00116B02">
        <w:rPr>
          <w:rFonts w:ascii="Times New Roman" w:hAnsi="Times New Roman" w:cs="Times New Roman"/>
        </w:rPr>
        <w:t>ülkemizin</w:t>
      </w:r>
      <w:r w:rsidRPr="00116B02">
        <w:rPr>
          <w:rFonts w:ascii="Times New Roman" w:hAnsi="Times New Roman" w:cs="Times New Roman"/>
        </w:rPr>
        <w:t xml:space="preserve"> bilgi temelli </w:t>
      </w:r>
      <w:r w:rsidR="00F41E72" w:rsidRPr="00116B02">
        <w:rPr>
          <w:rFonts w:ascii="Times New Roman" w:hAnsi="Times New Roman" w:cs="Times New Roman"/>
        </w:rPr>
        <w:t>gelişiminin</w:t>
      </w:r>
      <w:r w:rsidRPr="00116B02">
        <w:rPr>
          <w:rFonts w:ascii="Times New Roman" w:hAnsi="Times New Roman" w:cs="Times New Roman"/>
        </w:rPr>
        <w:t xml:space="preserve"> zeminini </w:t>
      </w:r>
      <w:r w:rsidR="00F41E72" w:rsidRPr="00116B02">
        <w:rPr>
          <w:rFonts w:ascii="Times New Roman" w:hAnsi="Times New Roman" w:cs="Times New Roman"/>
        </w:rPr>
        <w:t>oluşturan</w:t>
      </w:r>
      <w:r w:rsidRPr="00116B02">
        <w:rPr>
          <w:rFonts w:ascii="Times New Roman" w:hAnsi="Times New Roman" w:cs="Times New Roman"/>
        </w:rPr>
        <w:t xml:space="preserve">, </w:t>
      </w:r>
      <w:r w:rsidR="00113BB6" w:rsidRPr="00116B02">
        <w:rPr>
          <w:rFonts w:ascii="Times New Roman" w:hAnsi="Times New Roman" w:cs="Times New Roman"/>
        </w:rPr>
        <w:t>i</w:t>
      </w:r>
      <w:r w:rsidRPr="00116B02">
        <w:rPr>
          <w:rFonts w:ascii="Times New Roman" w:hAnsi="Times New Roman" w:cs="Times New Roman"/>
        </w:rPr>
        <w:t xml:space="preserve">ktisadi ve sosyal </w:t>
      </w:r>
      <w:r w:rsidR="0089762D">
        <w:rPr>
          <w:rFonts w:ascii="Times New Roman" w:hAnsi="Times New Roman" w:cs="Times New Roman"/>
        </w:rPr>
        <w:t>kalkınmada etkisi yüksek olan, temel b</w:t>
      </w:r>
      <w:r w:rsidRPr="00116B02">
        <w:rPr>
          <w:rFonts w:ascii="Times New Roman" w:hAnsi="Times New Roman" w:cs="Times New Roman"/>
        </w:rPr>
        <w:t xml:space="preserve">ilimler programlarına ilişkin </w:t>
      </w:r>
      <w:r w:rsidRPr="00116B02">
        <w:rPr>
          <w:rFonts w:ascii="Times New Roman" w:hAnsi="Times New Roman" w:cs="Times New Roman"/>
        </w:rPr>
        <w:lastRenderedPageBreak/>
        <w:t>YÖK’ün başarı bursu uygulaması ile birlikte bu progr</w:t>
      </w:r>
      <w:r w:rsidR="0083564C" w:rsidRPr="00116B02">
        <w:rPr>
          <w:rFonts w:ascii="Times New Roman" w:hAnsi="Times New Roman" w:cs="Times New Roman"/>
        </w:rPr>
        <w:t xml:space="preserve">amların tercih edilme oranları </w:t>
      </w:r>
      <w:r w:rsidR="00113BB6" w:rsidRPr="00116B02">
        <w:rPr>
          <w:rFonts w:ascii="Times New Roman" w:hAnsi="Times New Roman" w:cs="Times New Roman"/>
        </w:rPr>
        <w:t xml:space="preserve">da </w:t>
      </w:r>
      <w:r w:rsidR="0083564C" w:rsidRPr="00116B02">
        <w:rPr>
          <w:rFonts w:ascii="Times New Roman" w:hAnsi="Times New Roman" w:cs="Times New Roman"/>
        </w:rPr>
        <w:t>arttı</w:t>
      </w:r>
      <w:r w:rsidRPr="00116B02">
        <w:rPr>
          <w:rFonts w:ascii="Times New Roman" w:hAnsi="Times New Roman" w:cs="Times New Roman"/>
        </w:rPr>
        <w:t>.</w:t>
      </w:r>
      <w:r w:rsidR="007521DC" w:rsidRPr="00116B02">
        <w:rPr>
          <w:rFonts w:ascii="Times New Roman" w:hAnsi="Times New Roman" w:cs="Times New Roman"/>
        </w:rPr>
        <w:t xml:space="preserve"> Şöyle ki;</w:t>
      </w:r>
    </w:p>
    <w:p w:rsidR="00821F23" w:rsidRPr="00116B02" w:rsidRDefault="00821F23" w:rsidP="00116B02">
      <w:pPr>
        <w:jc w:val="both"/>
        <w:rPr>
          <w:rFonts w:ascii="Times New Roman" w:hAnsi="Times New Roman" w:cs="Times New Roman"/>
        </w:rPr>
      </w:pPr>
    </w:p>
    <w:p w:rsidR="00ED492B" w:rsidRPr="00116B02" w:rsidRDefault="00ED492B" w:rsidP="00116B02">
      <w:pPr>
        <w:widowControl w:val="0"/>
        <w:autoSpaceDE w:val="0"/>
        <w:autoSpaceDN w:val="0"/>
        <w:adjustRightInd w:val="0"/>
        <w:jc w:val="both"/>
        <w:rPr>
          <w:rFonts w:ascii="Times New Roman" w:hAnsi="Times New Roman" w:cs="Times New Roman"/>
          <w:b/>
          <w:color w:val="000000"/>
        </w:rPr>
      </w:pPr>
      <w:r w:rsidRPr="00116B02">
        <w:rPr>
          <w:rFonts w:ascii="Times New Roman" w:hAnsi="Times New Roman" w:cs="Times New Roman"/>
          <w:b/>
          <w:color w:val="000000"/>
        </w:rPr>
        <w:t>2017 yılında;</w:t>
      </w:r>
    </w:p>
    <w:p w:rsidR="00821F23" w:rsidRPr="00116B02" w:rsidRDefault="00821F23" w:rsidP="00116B02">
      <w:pPr>
        <w:widowControl w:val="0"/>
        <w:autoSpaceDE w:val="0"/>
        <w:autoSpaceDN w:val="0"/>
        <w:adjustRightInd w:val="0"/>
        <w:jc w:val="both"/>
        <w:rPr>
          <w:rFonts w:ascii="Times New Roman" w:hAnsi="Times New Roman" w:cs="Times New Roman"/>
          <w:b/>
          <w:color w:val="000000"/>
        </w:rPr>
      </w:pPr>
    </w:p>
    <w:p w:rsidR="00ED492B" w:rsidRPr="00116B02" w:rsidRDefault="00ED492B" w:rsidP="00116B02">
      <w:pPr>
        <w:pStyle w:val="ListeParagraf"/>
        <w:widowControl w:val="0"/>
        <w:numPr>
          <w:ilvl w:val="0"/>
          <w:numId w:val="4"/>
        </w:numPr>
        <w:autoSpaceDE w:val="0"/>
        <w:autoSpaceDN w:val="0"/>
        <w:adjustRightInd w:val="0"/>
        <w:ind w:left="0"/>
        <w:contextualSpacing/>
        <w:jc w:val="both"/>
        <w:rPr>
          <w:color w:val="000000"/>
        </w:rPr>
      </w:pPr>
      <w:r w:rsidRPr="00116B02">
        <w:rPr>
          <w:color w:val="000000"/>
        </w:rPr>
        <w:t xml:space="preserve">Biyoloji programına </w:t>
      </w:r>
      <w:r w:rsidRPr="00116B02">
        <w:rPr>
          <w:b/>
          <w:color w:val="000000"/>
        </w:rPr>
        <w:t>1.773</w:t>
      </w:r>
      <w:r w:rsidRPr="00116B02">
        <w:rPr>
          <w:color w:val="000000"/>
        </w:rPr>
        <w:t xml:space="preserve"> öğrenci yerleşmiş iken 2018 yılında </w:t>
      </w:r>
      <w:r w:rsidRPr="00116B02">
        <w:rPr>
          <w:b/>
          <w:color w:val="000000"/>
        </w:rPr>
        <w:t>1.922</w:t>
      </w:r>
      <w:r w:rsidRPr="00116B02">
        <w:rPr>
          <w:color w:val="000000"/>
        </w:rPr>
        <w:t xml:space="preserve"> öğrenci, </w:t>
      </w:r>
    </w:p>
    <w:p w:rsidR="00ED492B" w:rsidRPr="00116B02" w:rsidRDefault="00ED492B" w:rsidP="00116B02">
      <w:pPr>
        <w:pStyle w:val="ListeParagraf"/>
        <w:widowControl w:val="0"/>
        <w:numPr>
          <w:ilvl w:val="0"/>
          <w:numId w:val="4"/>
        </w:numPr>
        <w:autoSpaceDE w:val="0"/>
        <w:autoSpaceDN w:val="0"/>
        <w:adjustRightInd w:val="0"/>
        <w:ind w:left="0"/>
        <w:contextualSpacing/>
        <w:jc w:val="both"/>
        <w:rPr>
          <w:b/>
          <w:color w:val="0070C0"/>
        </w:rPr>
      </w:pPr>
      <w:r w:rsidRPr="00116B02">
        <w:rPr>
          <w:b/>
          <w:color w:val="0070C0"/>
        </w:rPr>
        <w:t>Fizik programına 946 öğrenci yerleşmiş iken 2018 yılında 1.032 öğrenci,</w:t>
      </w:r>
    </w:p>
    <w:p w:rsidR="00ED492B" w:rsidRPr="00116B02" w:rsidRDefault="00ED492B" w:rsidP="00116B02">
      <w:pPr>
        <w:pStyle w:val="ListeParagraf"/>
        <w:widowControl w:val="0"/>
        <w:numPr>
          <w:ilvl w:val="0"/>
          <w:numId w:val="4"/>
        </w:numPr>
        <w:autoSpaceDE w:val="0"/>
        <w:autoSpaceDN w:val="0"/>
        <w:adjustRightInd w:val="0"/>
        <w:ind w:left="0"/>
        <w:contextualSpacing/>
        <w:jc w:val="both"/>
        <w:rPr>
          <w:color w:val="000000"/>
        </w:rPr>
      </w:pPr>
      <w:r w:rsidRPr="00116B02">
        <w:rPr>
          <w:color w:val="000000"/>
        </w:rPr>
        <w:t xml:space="preserve">Kimya programına </w:t>
      </w:r>
      <w:r w:rsidRPr="00116B02">
        <w:rPr>
          <w:b/>
          <w:color w:val="000000"/>
        </w:rPr>
        <w:t>1.991</w:t>
      </w:r>
      <w:r w:rsidRPr="00116B02">
        <w:rPr>
          <w:color w:val="000000"/>
        </w:rPr>
        <w:t xml:space="preserve"> öğrenci yerleşmiş iken 2018 yılında </w:t>
      </w:r>
      <w:r w:rsidRPr="00116B02">
        <w:rPr>
          <w:b/>
          <w:color w:val="000000"/>
        </w:rPr>
        <w:t>1.979</w:t>
      </w:r>
      <w:r w:rsidRPr="00116B02">
        <w:rPr>
          <w:color w:val="000000"/>
        </w:rPr>
        <w:t xml:space="preserve"> öğrenci, </w:t>
      </w:r>
    </w:p>
    <w:p w:rsidR="00ED492B" w:rsidRPr="00116B02" w:rsidRDefault="00ED492B" w:rsidP="00116B02">
      <w:pPr>
        <w:pStyle w:val="ListeParagraf"/>
        <w:widowControl w:val="0"/>
        <w:numPr>
          <w:ilvl w:val="0"/>
          <w:numId w:val="4"/>
        </w:numPr>
        <w:autoSpaceDE w:val="0"/>
        <w:autoSpaceDN w:val="0"/>
        <w:adjustRightInd w:val="0"/>
        <w:ind w:left="0"/>
        <w:contextualSpacing/>
        <w:jc w:val="both"/>
        <w:rPr>
          <w:color w:val="000000"/>
        </w:rPr>
      </w:pPr>
      <w:r w:rsidRPr="00116B02">
        <w:rPr>
          <w:color w:val="000000"/>
        </w:rPr>
        <w:t xml:space="preserve">Matematik programına </w:t>
      </w:r>
      <w:r w:rsidRPr="00116B02">
        <w:rPr>
          <w:b/>
          <w:color w:val="000000"/>
        </w:rPr>
        <w:t>4.196</w:t>
      </w:r>
      <w:r w:rsidRPr="00116B02">
        <w:rPr>
          <w:color w:val="000000"/>
        </w:rPr>
        <w:t xml:space="preserve"> öğrenci yerleşmiş iken 2018 yılında </w:t>
      </w:r>
      <w:r w:rsidRPr="00116B02">
        <w:rPr>
          <w:b/>
          <w:color w:val="000000"/>
        </w:rPr>
        <w:t>4.637</w:t>
      </w:r>
      <w:r w:rsidRPr="00116B02">
        <w:rPr>
          <w:color w:val="000000"/>
        </w:rPr>
        <w:t xml:space="preserve"> öğrenci</w:t>
      </w:r>
      <w:r w:rsidR="00F57156" w:rsidRPr="00116B02">
        <w:rPr>
          <w:color w:val="000000"/>
        </w:rPr>
        <w:t xml:space="preserve"> </w:t>
      </w:r>
      <w:r w:rsidRPr="00116B02">
        <w:rPr>
          <w:color w:val="000000"/>
        </w:rPr>
        <w:t xml:space="preserve">yerleşmiştir. </w:t>
      </w:r>
    </w:p>
    <w:p w:rsidR="00821F23" w:rsidRPr="00116B02" w:rsidRDefault="00821F23" w:rsidP="00116B02">
      <w:pPr>
        <w:pStyle w:val="ListeParagraf"/>
        <w:widowControl w:val="0"/>
        <w:numPr>
          <w:ilvl w:val="0"/>
          <w:numId w:val="4"/>
        </w:numPr>
        <w:autoSpaceDE w:val="0"/>
        <w:autoSpaceDN w:val="0"/>
        <w:adjustRightInd w:val="0"/>
        <w:ind w:left="0"/>
        <w:contextualSpacing/>
        <w:jc w:val="both"/>
        <w:rPr>
          <w:color w:val="000000"/>
        </w:rPr>
      </w:pPr>
    </w:p>
    <w:p w:rsidR="00F41E72" w:rsidRPr="00116B02" w:rsidRDefault="00ED492B" w:rsidP="00116B02">
      <w:pPr>
        <w:pStyle w:val="NormalWeb"/>
        <w:spacing w:before="0" w:beforeAutospacing="0" w:after="0" w:afterAutospacing="0"/>
        <w:jc w:val="both"/>
        <w:rPr>
          <w:rFonts w:ascii="TimesNewRomanPSMT" w:hAnsi="TimesNewRomanPSMT" w:cs="TimesNewRomanPSMT"/>
        </w:rPr>
      </w:pPr>
      <w:r w:rsidRPr="00116B02">
        <w:rPr>
          <w:rFonts w:ascii="TimesNewRomanPSMT" w:hAnsi="TimesNewRomanPSMT" w:cs="TimesNewRomanPSMT"/>
        </w:rPr>
        <w:t>Bu durum</w:t>
      </w:r>
      <w:r w:rsidR="00F41E72" w:rsidRPr="00116B02">
        <w:rPr>
          <w:rFonts w:ascii="TimesNewRomanPSMT" w:hAnsi="TimesNewRomanPSMT" w:cs="TimesNewRomanPSMT"/>
        </w:rPr>
        <w:t>,</w:t>
      </w:r>
      <w:r w:rsidRPr="00116B02">
        <w:rPr>
          <w:rFonts w:ascii="TimesNewRomanPSMT" w:hAnsi="TimesNewRomanPSMT" w:cs="TimesNewRomanPSMT"/>
        </w:rPr>
        <w:t xml:space="preserve"> </w:t>
      </w:r>
      <w:r w:rsidR="00F41E72" w:rsidRPr="00116B02">
        <w:rPr>
          <w:rFonts w:ascii="TimesNewRomanPSMT" w:hAnsi="TimesNewRomanPSMT" w:cs="TimesNewRomanPSMT"/>
        </w:rPr>
        <w:t>YÖK’ün</w:t>
      </w:r>
      <w:r w:rsidRPr="00116B02">
        <w:rPr>
          <w:rFonts w:ascii="TimesNewRomanPSMT" w:hAnsi="TimesNewRomanPSMT" w:cs="TimesNewRomanPSMT"/>
        </w:rPr>
        <w:t xml:space="preserve"> </w:t>
      </w:r>
      <w:r w:rsidR="00F41E72" w:rsidRPr="00116B02">
        <w:rPr>
          <w:rFonts w:ascii="TimesNewRomanPSMT" w:hAnsi="TimesNewRomanPSMT" w:cs="TimesNewRomanPSMT"/>
        </w:rPr>
        <w:t>üstün değer</w:t>
      </w:r>
      <w:r w:rsidRPr="00116B02">
        <w:rPr>
          <w:rFonts w:ascii="TimesNewRomanPSMT" w:hAnsi="TimesNewRomanPSMT" w:cs="TimesNewRomanPSMT"/>
        </w:rPr>
        <w:t xml:space="preserve"> </w:t>
      </w:r>
      <w:r w:rsidR="00F41E72" w:rsidRPr="00116B02">
        <w:rPr>
          <w:rFonts w:ascii="TimesNewRomanPSMT" w:hAnsi="TimesNewRomanPSMT" w:cs="TimesNewRomanPSMT"/>
        </w:rPr>
        <w:t>atfettiği</w:t>
      </w:r>
      <w:r w:rsidRPr="00116B02">
        <w:rPr>
          <w:rFonts w:ascii="TimesNewRomanPSMT" w:hAnsi="TimesNewRomanPSMT" w:cs="TimesNewRomanPSMT"/>
        </w:rPr>
        <w:t xml:space="preserve"> bu programlara </w:t>
      </w:r>
      <w:r w:rsidR="00F41E72" w:rsidRPr="00116B02">
        <w:rPr>
          <w:rFonts w:ascii="TimesNewRomanPSMT" w:hAnsi="TimesNewRomanPSMT" w:cs="TimesNewRomanPSMT"/>
        </w:rPr>
        <w:t>ilişkin</w:t>
      </w:r>
      <w:r w:rsidRPr="00116B02">
        <w:rPr>
          <w:rFonts w:ascii="TimesNewRomanPSMT" w:hAnsi="TimesNewRomanPSMT" w:cs="TimesNewRomanPSMT"/>
        </w:rPr>
        <w:t xml:space="preserve"> hassas </w:t>
      </w:r>
      <w:r w:rsidR="00F41E72" w:rsidRPr="00116B02">
        <w:rPr>
          <w:rFonts w:ascii="TimesNewRomanPSMT" w:hAnsi="TimesNewRomanPSMT" w:cs="TimesNewRomanPSMT"/>
        </w:rPr>
        <w:t>yaklaşımının</w:t>
      </w:r>
      <w:r w:rsidRPr="00116B02">
        <w:rPr>
          <w:rFonts w:ascii="TimesNewRomanPSMT" w:hAnsi="TimesNewRomanPSMT" w:cs="TimesNewRomanPSMT"/>
        </w:rPr>
        <w:t xml:space="preserve"> sonucudur. </w:t>
      </w:r>
      <w:r w:rsidR="000E7D88" w:rsidRPr="00116B02">
        <w:rPr>
          <w:rFonts w:ascii="TimesNewRomanPSMT" w:hAnsi="TimesNewRomanPSMT" w:cs="TimesNewRomanPSMT"/>
        </w:rPr>
        <w:t>Bu programlara yönelik dikkatli kontenjan politikamız pek</w:t>
      </w:r>
      <w:r w:rsidR="0089762D">
        <w:rPr>
          <w:rFonts w:ascii="TimesNewRomanPSMT" w:hAnsi="TimesNewRomanPSMT" w:cs="TimesNewRomanPSMT"/>
        </w:rPr>
        <w:t xml:space="preserve"> </w:t>
      </w:r>
      <w:r w:rsidR="000E7D88" w:rsidRPr="00116B02">
        <w:rPr>
          <w:rFonts w:ascii="TimesNewRomanPSMT" w:hAnsi="TimesNewRomanPSMT" w:cs="TimesNewRomanPSMT"/>
        </w:rPr>
        <w:t xml:space="preserve">çok faktörü gözeterek devam edecektir. </w:t>
      </w:r>
    </w:p>
    <w:p w:rsidR="009E522A" w:rsidRPr="00116B02" w:rsidRDefault="009E522A" w:rsidP="00116B02">
      <w:pPr>
        <w:pStyle w:val="NormalWeb"/>
        <w:spacing w:before="0" w:beforeAutospacing="0" w:after="0" w:afterAutospacing="0"/>
        <w:jc w:val="both"/>
        <w:rPr>
          <w:rFonts w:ascii="TimesNewRomanPSMT" w:hAnsi="TimesNewRomanPSMT" w:cs="TimesNewRomanPSMT"/>
        </w:rPr>
      </w:pPr>
    </w:p>
    <w:p w:rsidR="00821F23" w:rsidRPr="00116B02" w:rsidRDefault="000F17BF" w:rsidP="00116B02">
      <w:pPr>
        <w:pStyle w:val="NormalWeb"/>
        <w:spacing w:before="0" w:beforeAutospacing="0" w:after="0" w:afterAutospacing="0"/>
        <w:jc w:val="both"/>
        <w:rPr>
          <w:b/>
          <w:color w:val="000000"/>
        </w:rPr>
      </w:pPr>
      <w:r w:rsidRPr="00116B02">
        <w:rPr>
          <w:rFonts w:ascii="TimesNewRomanPSMT" w:hAnsi="TimesNewRomanPSMT" w:cs="TimesNewRomanPSMT"/>
          <w:b/>
        </w:rPr>
        <w:t>Beni son derece memnun eden d</w:t>
      </w:r>
      <w:r w:rsidR="009E522A" w:rsidRPr="00116B02">
        <w:rPr>
          <w:rFonts w:ascii="TimesNewRomanPSMT" w:hAnsi="TimesNewRomanPSMT" w:cs="TimesNewRomanPSMT"/>
          <w:b/>
        </w:rPr>
        <w:t>iğer bir uygulamamız ise;</w:t>
      </w:r>
      <w:r w:rsidRPr="00116B02">
        <w:rPr>
          <w:rFonts w:ascii="TimesNewRomanPSMT" w:hAnsi="TimesNewRomanPSMT" w:cs="TimesNewRomanPSMT"/>
          <w:b/>
        </w:rPr>
        <w:t xml:space="preserve"> </w:t>
      </w:r>
      <w:r w:rsidR="00EE0BF1" w:rsidRPr="00116B02">
        <w:rPr>
          <w:b/>
          <w:color w:val="000000"/>
        </w:rPr>
        <w:t>Y</w:t>
      </w:r>
      <w:r w:rsidR="00BE4CD5" w:rsidRPr="00116B02">
        <w:rPr>
          <w:b/>
          <w:color w:val="000000"/>
        </w:rPr>
        <w:t>ükseköğ</w:t>
      </w:r>
      <w:r w:rsidR="00A20D99" w:rsidRPr="00116B02">
        <w:rPr>
          <w:b/>
          <w:color w:val="000000"/>
        </w:rPr>
        <w:t xml:space="preserve">retim tarihimizde bir ilk olan </w:t>
      </w:r>
      <w:r w:rsidR="00BE4CD5" w:rsidRPr="00116B02">
        <w:rPr>
          <w:b/>
          <w:color w:val="000000"/>
        </w:rPr>
        <w:t>YÖK-TEBİP Üstün Başarı Sınıfları projesinin hayata geçirilmesi</w:t>
      </w:r>
      <w:r w:rsidRPr="00116B02">
        <w:rPr>
          <w:b/>
          <w:color w:val="000000"/>
        </w:rPr>
        <w:t>dir.</w:t>
      </w:r>
    </w:p>
    <w:p w:rsidR="000F17BF" w:rsidRPr="00116B02" w:rsidRDefault="000F17BF" w:rsidP="00116B02">
      <w:pPr>
        <w:pStyle w:val="NormalWeb"/>
        <w:spacing w:before="0" w:beforeAutospacing="0" w:after="0" w:afterAutospacing="0"/>
        <w:jc w:val="both"/>
        <w:rPr>
          <w:rFonts w:ascii="TimesNewRomanPSMT" w:hAnsi="TimesNewRomanPSMT" w:cs="TimesNewRomanPSMT"/>
          <w:b/>
        </w:rPr>
      </w:pPr>
    </w:p>
    <w:p w:rsidR="006A5090" w:rsidRPr="00116B02" w:rsidRDefault="006A5090" w:rsidP="00116B02">
      <w:pPr>
        <w:jc w:val="both"/>
        <w:rPr>
          <w:rFonts w:ascii="Times New Roman" w:hAnsi="Times New Roman" w:cs="Times New Roman"/>
          <w:color w:val="000000" w:themeColor="text1"/>
        </w:rPr>
      </w:pPr>
      <w:r w:rsidRPr="00116B02">
        <w:rPr>
          <w:rFonts w:ascii="Times New Roman" w:hAnsi="Times New Roman" w:cs="Times New Roman"/>
          <w:color w:val="000000" w:themeColor="text1"/>
        </w:rPr>
        <w:t xml:space="preserve">Yeni YÖK olarak Türkiye’nin kalkınmasında öncelikli alanların başında gelen </w:t>
      </w:r>
      <w:r w:rsidR="0089762D" w:rsidRPr="00116B02">
        <w:rPr>
          <w:rFonts w:ascii="Times New Roman" w:hAnsi="Times New Roman" w:cs="Times New Roman"/>
          <w:color w:val="000000" w:themeColor="text1"/>
        </w:rPr>
        <w:t xml:space="preserve">temel bilimlere </w:t>
      </w:r>
      <w:r w:rsidRPr="00116B02">
        <w:rPr>
          <w:rFonts w:ascii="Times New Roman" w:hAnsi="Times New Roman" w:cs="Times New Roman"/>
          <w:color w:val="000000" w:themeColor="text1"/>
        </w:rPr>
        <w:t xml:space="preserve">ilişkin yükseköğretimde örneği olmayan bir uygulamayı hayata geçirdik. Türkiye’nin </w:t>
      </w:r>
      <w:r w:rsidR="0089762D" w:rsidRPr="00116B02">
        <w:rPr>
          <w:rFonts w:ascii="Times New Roman" w:hAnsi="Times New Roman" w:cs="Times New Roman"/>
          <w:color w:val="000000" w:themeColor="text1"/>
        </w:rPr>
        <w:t xml:space="preserve">temel bilimler </w:t>
      </w:r>
      <w:r w:rsidRPr="00116B02">
        <w:rPr>
          <w:rFonts w:ascii="Times New Roman" w:hAnsi="Times New Roman" w:cs="Times New Roman"/>
          <w:color w:val="000000" w:themeColor="text1"/>
        </w:rPr>
        <w:t xml:space="preserve">(Fizik, </w:t>
      </w:r>
      <w:r w:rsidR="0089762D" w:rsidRPr="00116B02">
        <w:rPr>
          <w:rFonts w:ascii="Times New Roman" w:hAnsi="Times New Roman" w:cs="Times New Roman"/>
          <w:color w:val="000000" w:themeColor="text1"/>
        </w:rPr>
        <w:t>kimya, matematik, biyoloji</w:t>
      </w:r>
      <w:r w:rsidRPr="00116B02">
        <w:rPr>
          <w:rFonts w:ascii="Times New Roman" w:hAnsi="Times New Roman" w:cs="Times New Roman"/>
          <w:color w:val="000000" w:themeColor="text1"/>
        </w:rPr>
        <w:t>) programlarına ilk üç sırada yerleşen öğrenciler için İstanbul Üniversitesi’nde özel bir müfredatla, ba</w:t>
      </w:r>
      <w:r w:rsidR="004F5D06" w:rsidRPr="00116B02">
        <w:rPr>
          <w:rFonts w:ascii="Times New Roman" w:hAnsi="Times New Roman" w:cs="Times New Roman"/>
          <w:color w:val="000000" w:themeColor="text1"/>
        </w:rPr>
        <w:t>şka üniversitelerin hocalarının</w:t>
      </w:r>
      <w:r w:rsidRPr="00116B02">
        <w:rPr>
          <w:rFonts w:ascii="Times New Roman" w:hAnsi="Times New Roman" w:cs="Times New Roman"/>
          <w:color w:val="000000" w:themeColor="text1"/>
        </w:rPr>
        <w:t xml:space="preserve"> da ders </w:t>
      </w:r>
      <w:r w:rsidR="004F5D06" w:rsidRPr="00116B02">
        <w:rPr>
          <w:rFonts w:ascii="Times New Roman" w:hAnsi="Times New Roman" w:cs="Times New Roman"/>
          <w:color w:val="000000" w:themeColor="text1"/>
        </w:rPr>
        <w:t>vermesiyle</w:t>
      </w:r>
      <w:r w:rsidRPr="00116B02">
        <w:rPr>
          <w:rFonts w:ascii="Times New Roman" w:hAnsi="Times New Roman" w:cs="Times New Roman"/>
          <w:color w:val="000000" w:themeColor="text1"/>
        </w:rPr>
        <w:t xml:space="preserve"> farklı üniversitelerin kültürlerini tanıma, her dönem sosyal bilimler ve güzel sanatlardan ders alma, güçlü bir yabancı dil desteği imkânlarıyla özel sınıflar oluşturuldu. </w:t>
      </w:r>
      <w:r w:rsidR="000E7D88" w:rsidRPr="00116B02">
        <w:rPr>
          <w:rFonts w:ascii="Times New Roman" w:hAnsi="Times New Roman" w:cs="Times New Roman"/>
          <w:color w:val="000000" w:themeColor="text1"/>
        </w:rPr>
        <w:t>Başta İs</w:t>
      </w:r>
      <w:r w:rsidR="00D76FD4" w:rsidRPr="00116B02">
        <w:rPr>
          <w:rFonts w:ascii="Times New Roman" w:hAnsi="Times New Roman" w:cs="Times New Roman"/>
          <w:color w:val="000000" w:themeColor="text1"/>
        </w:rPr>
        <w:t>tanbul Üniversitesi ve Fen Fakü</w:t>
      </w:r>
      <w:r w:rsidR="000E7D88" w:rsidRPr="00116B02">
        <w:rPr>
          <w:rFonts w:ascii="Times New Roman" w:hAnsi="Times New Roman" w:cs="Times New Roman"/>
          <w:color w:val="000000" w:themeColor="text1"/>
        </w:rPr>
        <w:t>l</w:t>
      </w:r>
      <w:r w:rsidR="00D76FD4" w:rsidRPr="00116B02">
        <w:rPr>
          <w:rFonts w:ascii="Times New Roman" w:hAnsi="Times New Roman" w:cs="Times New Roman"/>
          <w:color w:val="000000" w:themeColor="text1"/>
        </w:rPr>
        <w:t>t</w:t>
      </w:r>
      <w:r w:rsidR="000E7D88" w:rsidRPr="00116B02">
        <w:rPr>
          <w:rFonts w:ascii="Times New Roman" w:hAnsi="Times New Roman" w:cs="Times New Roman"/>
          <w:color w:val="000000" w:themeColor="text1"/>
        </w:rPr>
        <w:t>esi yöneticileri olmak üzere bu projeye katkı sağ</w:t>
      </w:r>
      <w:r w:rsidR="003F6E36" w:rsidRPr="00116B02">
        <w:rPr>
          <w:rFonts w:ascii="Times New Roman" w:hAnsi="Times New Roman" w:cs="Times New Roman"/>
          <w:color w:val="000000" w:themeColor="text1"/>
        </w:rPr>
        <w:t xml:space="preserve">layan bütün hocalarımıza YÖK </w:t>
      </w:r>
      <w:r w:rsidR="000E7D88" w:rsidRPr="00116B02">
        <w:rPr>
          <w:rFonts w:ascii="Times New Roman" w:hAnsi="Times New Roman" w:cs="Times New Roman"/>
          <w:color w:val="000000" w:themeColor="text1"/>
        </w:rPr>
        <w:t>adına teşekkür ediyorum…</w:t>
      </w:r>
    </w:p>
    <w:p w:rsidR="00421D58" w:rsidRPr="00116B02" w:rsidRDefault="00421D58" w:rsidP="00116B02">
      <w:pPr>
        <w:jc w:val="both"/>
        <w:rPr>
          <w:rFonts w:ascii="Times New Roman" w:hAnsi="Times New Roman" w:cs="Times New Roman"/>
          <w:b/>
        </w:rPr>
      </w:pPr>
    </w:p>
    <w:p w:rsidR="006A5090" w:rsidRPr="00116B02" w:rsidRDefault="006A5090" w:rsidP="00116B02">
      <w:pPr>
        <w:jc w:val="both"/>
        <w:rPr>
          <w:rFonts w:ascii="Times New Roman" w:hAnsi="Times New Roman" w:cs="Times New Roman"/>
          <w:b/>
          <w:color w:val="000000" w:themeColor="text1"/>
        </w:rPr>
      </w:pPr>
      <w:r w:rsidRPr="00116B02">
        <w:rPr>
          <w:rFonts w:ascii="Times New Roman" w:hAnsi="Times New Roman" w:cs="Times New Roman"/>
          <w:b/>
        </w:rPr>
        <w:t xml:space="preserve">Bu projeyi, temel bilimlerde </w:t>
      </w:r>
      <w:r w:rsidRPr="00116B02">
        <w:rPr>
          <w:rFonts w:ascii="Times New Roman" w:hAnsi="Times New Roman" w:cs="Times New Roman"/>
          <w:b/>
          <w:i/>
          <w:color w:val="000000" w:themeColor="text1"/>
        </w:rPr>
        <w:t xml:space="preserve">“geleceğin entelektüel bilim insanı yetiştirme projesi” </w:t>
      </w:r>
      <w:r w:rsidRPr="00116B02">
        <w:rPr>
          <w:rFonts w:ascii="Times New Roman" w:hAnsi="Times New Roman" w:cs="Times New Roman"/>
          <w:b/>
          <w:color w:val="000000" w:themeColor="text1"/>
        </w:rPr>
        <w:t xml:space="preserve">olarak tanımlıyoruz. </w:t>
      </w:r>
    </w:p>
    <w:p w:rsidR="00421D58" w:rsidRPr="00116B02" w:rsidRDefault="00421D58" w:rsidP="00116B02">
      <w:pPr>
        <w:jc w:val="both"/>
        <w:rPr>
          <w:rFonts w:ascii="Times New Roman" w:hAnsi="Times New Roman" w:cs="Times New Roman"/>
          <w:b/>
          <w:color w:val="000000" w:themeColor="text1"/>
        </w:rPr>
      </w:pPr>
    </w:p>
    <w:p w:rsidR="009E16D9" w:rsidRPr="00116B02" w:rsidRDefault="00421D58" w:rsidP="00116B02">
      <w:pPr>
        <w:widowControl w:val="0"/>
        <w:autoSpaceDE w:val="0"/>
        <w:autoSpaceDN w:val="0"/>
        <w:adjustRightInd w:val="0"/>
        <w:jc w:val="both"/>
        <w:rPr>
          <w:rFonts w:ascii="Times New Roman" w:hAnsi="Times New Roman" w:cs="Times New Roman"/>
          <w:color w:val="000000"/>
        </w:rPr>
      </w:pPr>
      <w:r w:rsidRPr="00116B02">
        <w:rPr>
          <w:rFonts w:ascii="Times New Roman" w:hAnsi="Times New Roman" w:cs="Times New Roman"/>
          <w:b/>
          <w:bCs/>
          <w:color w:val="000000"/>
        </w:rPr>
        <w:t xml:space="preserve">91 </w:t>
      </w:r>
      <w:r w:rsidRPr="00116B02">
        <w:rPr>
          <w:rFonts w:ascii="Times New Roman" w:hAnsi="Times New Roman" w:cs="Times New Roman"/>
          <w:color w:val="000000"/>
        </w:rPr>
        <w:t xml:space="preserve">öğrencimiz </w:t>
      </w:r>
      <w:r w:rsidRPr="00116B02">
        <w:rPr>
          <w:rFonts w:ascii="Times New Roman" w:hAnsi="Times New Roman" w:cs="Times New Roman"/>
          <w:b/>
          <w:bCs/>
          <w:color w:val="000000"/>
        </w:rPr>
        <w:t xml:space="preserve">TEBİP </w:t>
      </w:r>
      <w:r w:rsidRPr="00116B02">
        <w:rPr>
          <w:rFonts w:ascii="Times New Roman" w:hAnsi="Times New Roman" w:cs="Times New Roman"/>
          <w:color w:val="000000"/>
        </w:rPr>
        <w:t>kapsamı</w:t>
      </w:r>
      <w:r w:rsidR="003F6E36" w:rsidRPr="00116B02">
        <w:rPr>
          <w:rFonts w:ascii="Times New Roman" w:hAnsi="Times New Roman" w:cs="Times New Roman"/>
          <w:color w:val="000000"/>
        </w:rPr>
        <w:t>nda burs alm</w:t>
      </w:r>
      <w:r w:rsidR="00D76FD4" w:rsidRPr="00116B02">
        <w:rPr>
          <w:rFonts w:ascii="Times New Roman" w:hAnsi="Times New Roman" w:cs="Times New Roman"/>
          <w:color w:val="000000"/>
        </w:rPr>
        <w:t>ı</w:t>
      </w:r>
      <w:r w:rsidR="003F6E36" w:rsidRPr="00116B02">
        <w:rPr>
          <w:rFonts w:ascii="Times New Roman" w:hAnsi="Times New Roman" w:cs="Times New Roman"/>
          <w:color w:val="000000"/>
        </w:rPr>
        <w:t>ştır</w:t>
      </w:r>
      <w:r w:rsidRPr="00116B02">
        <w:rPr>
          <w:rFonts w:ascii="Times New Roman" w:hAnsi="Times New Roman" w:cs="Times New Roman"/>
          <w:color w:val="000000"/>
        </w:rPr>
        <w:t>. Bunlardan</w:t>
      </w:r>
      <w:r w:rsidR="009E16D9" w:rsidRPr="00116B02">
        <w:rPr>
          <w:rFonts w:ascii="Times New Roman" w:hAnsi="Times New Roman" w:cs="Times New Roman"/>
          <w:color w:val="000000"/>
        </w:rPr>
        <w:t>;</w:t>
      </w:r>
    </w:p>
    <w:p w:rsidR="00A82C26" w:rsidRPr="00116B02" w:rsidRDefault="00A82C26" w:rsidP="00116B02">
      <w:pPr>
        <w:pStyle w:val="ListeParagraf"/>
        <w:widowControl w:val="0"/>
        <w:numPr>
          <w:ilvl w:val="0"/>
          <w:numId w:val="8"/>
        </w:numPr>
        <w:autoSpaceDE w:val="0"/>
        <w:autoSpaceDN w:val="0"/>
        <w:adjustRightInd w:val="0"/>
        <w:ind w:left="0"/>
        <w:jc w:val="both"/>
        <w:rPr>
          <w:b/>
          <w:color w:val="0070C0"/>
        </w:rPr>
      </w:pPr>
      <w:r w:rsidRPr="00116B02">
        <w:rPr>
          <w:b/>
          <w:bCs/>
          <w:color w:val="0070C0"/>
        </w:rPr>
        <w:t xml:space="preserve">28 </w:t>
      </w:r>
      <w:r w:rsidRPr="00116B02">
        <w:rPr>
          <w:b/>
          <w:color w:val="0070C0"/>
        </w:rPr>
        <w:t>öğrenci Fizik Programında</w:t>
      </w:r>
      <w:r w:rsidR="004F5D06" w:rsidRPr="00116B02">
        <w:rPr>
          <w:b/>
          <w:color w:val="0070C0"/>
        </w:rPr>
        <w:t>dır.</w:t>
      </w:r>
    </w:p>
    <w:p w:rsidR="009E16D9" w:rsidRPr="00116B02" w:rsidRDefault="00421D58" w:rsidP="00116B02">
      <w:pPr>
        <w:pStyle w:val="ListeParagraf"/>
        <w:widowControl w:val="0"/>
        <w:numPr>
          <w:ilvl w:val="0"/>
          <w:numId w:val="8"/>
        </w:numPr>
        <w:autoSpaceDE w:val="0"/>
        <w:autoSpaceDN w:val="0"/>
        <w:adjustRightInd w:val="0"/>
        <w:ind w:left="0"/>
        <w:jc w:val="both"/>
        <w:rPr>
          <w:color w:val="000000"/>
        </w:rPr>
      </w:pPr>
      <w:r w:rsidRPr="00116B02">
        <w:rPr>
          <w:b/>
          <w:bCs/>
          <w:color w:val="000000"/>
        </w:rPr>
        <w:t xml:space="preserve">24 </w:t>
      </w:r>
      <w:r w:rsidRPr="00116B02">
        <w:rPr>
          <w:color w:val="000000"/>
        </w:rPr>
        <w:t xml:space="preserve">öğrenci Matematik Programında, </w:t>
      </w:r>
    </w:p>
    <w:p w:rsidR="009E16D9" w:rsidRPr="00116B02" w:rsidRDefault="00421D58" w:rsidP="00116B02">
      <w:pPr>
        <w:pStyle w:val="ListeParagraf"/>
        <w:widowControl w:val="0"/>
        <w:numPr>
          <w:ilvl w:val="0"/>
          <w:numId w:val="8"/>
        </w:numPr>
        <w:autoSpaceDE w:val="0"/>
        <w:autoSpaceDN w:val="0"/>
        <w:adjustRightInd w:val="0"/>
        <w:ind w:left="0"/>
        <w:jc w:val="both"/>
        <w:rPr>
          <w:color w:val="000000"/>
        </w:rPr>
      </w:pPr>
      <w:r w:rsidRPr="00116B02">
        <w:rPr>
          <w:b/>
          <w:bCs/>
          <w:color w:val="000000"/>
        </w:rPr>
        <w:t xml:space="preserve">22 </w:t>
      </w:r>
      <w:r w:rsidRPr="00116B02">
        <w:rPr>
          <w:color w:val="000000"/>
        </w:rPr>
        <w:t>öğrenci Kimya Programında,</w:t>
      </w:r>
      <w:r w:rsidRPr="00116B02">
        <w:rPr>
          <w:rFonts w:ascii="MS Mincho" w:eastAsia="MS Mincho" w:hAnsi="MS Mincho" w:cs="MS Mincho"/>
          <w:color w:val="000000"/>
        </w:rPr>
        <w:t xml:space="preserve"> </w:t>
      </w:r>
    </w:p>
    <w:p w:rsidR="00421D58" w:rsidRPr="00116B02" w:rsidRDefault="00421D58" w:rsidP="00116B02">
      <w:pPr>
        <w:pStyle w:val="ListeParagraf"/>
        <w:widowControl w:val="0"/>
        <w:numPr>
          <w:ilvl w:val="0"/>
          <w:numId w:val="8"/>
        </w:numPr>
        <w:autoSpaceDE w:val="0"/>
        <w:autoSpaceDN w:val="0"/>
        <w:adjustRightInd w:val="0"/>
        <w:ind w:left="0"/>
        <w:jc w:val="both"/>
        <w:rPr>
          <w:color w:val="000000"/>
        </w:rPr>
      </w:pPr>
      <w:r w:rsidRPr="00116B02">
        <w:rPr>
          <w:b/>
          <w:bCs/>
          <w:color w:val="000000"/>
        </w:rPr>
        <w:t xml:space="preserve">17 </w:t>
      </w:r>
      <w:r w:rsidRPr="00116B02">
        <w:rPr>
          <w:color w:val="000000"/>
        </w:rPr>
        <w:t>öğrenci</w:t>
      </w:r>
      <w:r w:rsidR="00A82C26" w:rsidRPr="00116B02">
        <w:rPr>
          <w:color w:val="000000"/>
        </w:rPr>
        <w:t xml:space="preserve"> </w:t>
      </w:r>
      <w:r w:rsidRPr="00116B02">
        <w:rPr>
          <w:color w:val="000000"/>
        </w:rPr>
        <w:t>Biyoloji programınd</w:t>
      </w:r>
      <w:r w:rsidR="003F6E36" w:rsidRPr="00116B02">
        <w:rPr>
          <w:color w:val="000000"/>
        </w:rPr>
        <w:t>a kayıtlıdır.</w:t>
      </w:r>
      <w:r w:rsidRPr="00116B02">
        <w:rPr>
          <w:color w:val="000000"/>
        </w:rPr>
        <w:t xml:space="preserve"> </w:t>
      </w:r>
    </w:p>
    <w:p w:rsidR="00116B02" w:rsidRPr="00116B02" w:rsidRDefault="00116B02" w:rsidP="00116B02">
      <w:pPr>
        <w:pStyle w:val="ListeParagraf"/>
        <w:widowControl w:val="0"/>
        <w:autoSpaceDE w:val="0"/>
        <w:autoSpaceDN w:val="0"/>
        <w:adjustRightInd w:val="0"/>
        <w:jc w:val="both"/>
        <w:rPr>
          <w:color w:val="000000"/>
        </w:rPr>
      </w:pPr>
    </w:p>
    <w:p w:rsidR="00421D58" w:rsidRPr="00116B02" w:rsidRDefault="00421D58" w:rsidP="00116B02">
      <w:pPr>
        <w:widowControl w:val="0"/>
        <w:autoSpaceDE w:val="0"/>
        <w:autoSpaceDN w:val="0"/>
        <w:adjustRightInd w:val="0"/>
        <w:jc w:val="both"/>
        <w:rPr>
          <w:rFonts w:ascii="Times New Roman" w:hAnsi="Times New Roman" w:cs="Times New Roman"/>
          <w:color w:val="000000"/>
        </w:rPr>
      </w:pPr>
      <w:r w:rsidRPr="00116B02">
        <w:rPr>
          <w:rFonts w:ascii="Times New Roman" w:hAnsi="Times New Roman" w:cs="Times New Roman"/>
          <w:color w:val="000000"/>
        </w:rPr>
        <w:t xml:space="preserve">Öğrencilerimiz aylık </w:t>
      </w:r>
      <w:r w:rsidRPr="00116B02">
        <w:rPr>
          <w:rFonts w:ascii="Times New Roman" w:hAnsi="Times New Roman" w:cs="Times New Roman"/>
          <w:b/>
          <w:bCs/>
          <w:color w:val="000000"/>
        </w:rPr>
        <w:t xml:space="preserve">950 </w:t>
      </w:r>
      <w:r w:rsidR="00113BB6" w:rsidRPr="00116B02">
        <w:rPr>
          <w:rFonts w:ascii="Times New Roman" w:hAnsi="Times New Roman" w:cs="Times New Roman"/>
          <w:color w:val="000000"/>
        </w:rPr>
        <w:t xml:space="preserve">TL burs almaktadır. </w:t>
      </w:r>
      <w:r w:rsidRPr="00116B02">
        <w:rPr>
          <w:rFonts w:ascii="Times New Roman" w:hAnsi="Times New Roman" w:cs="Times New Roman"/>
          <w:color w:val="000000"/>
        </w:rPr>
        <w:t xml:space="preserve">2018-2019 eğitim öğretim yılında da TEBİP kapsamında eğitime devam edileceği bilgisini de paylaşmak isterim. </w:t>
      </w:r>
    </w:p>
    <w:p w:rsidR="00FD6CD7" w:rsidRPr="00116B02" w:rsidRDefault="00FD6CD7" w:rsidP="00116B02">
      <w:pPr>
        <w:widowControl w:val="0"/>
        <w:autoSpaceDE w:val="0"/>
        <w:autoSpaceDN w:val="0"/>
        <w:adjustRightInd w:val="0"/>
        <w:jc w:val="both"/>
        <w:rPr>
          <w:rFonts w:ascii="Times New Roman" w:hAnsi="Times New Roman" w:cs="Times New Roman"/>
          <w:color w:val="000000"/>
        </w:rPr>
      </w:pPr>
    </w:p>
    <w:p w:rsidR="00D76FD4" w:rsidRPr="00116B02" w:rsidRDefault="00FD6CD7" w:rsidP="00116B02">
      <w:pPr>
        <w:widowControl w:val="0"/>
        <w:autoSpaceDE w:val="0"/>
        <w:autoSpaceDN w:val="0"/>
        <w:adjustRightInd w:val="0"/>
        <w:jc w:val="both"/>
        <w:rPr>
          <w:rFonts w:ascii="Times New Roman" w:hAnsi="Times New Roman" w:cs="Times New Roman"/>
          <w:color w:val="000000"/>
        </w:rPr>
      </w:pPr>
      <w:r w:rsidRPr="00116B02">
        <w:rPr>
          <w:rFonts w:ascii="Times New Roman" w:hAnsi="Times New Roman" w:cs="Times New Roman"/>
          <w:color w:val="000000"/>
        </w:rPr>
        <w:t>Şimdi burada şunu da ifade etmek isteri</w:t>
      </w:r>
      <w:r w:rsidR="00A1742E" w:rsidRPr="00116B02">
        <w:rPr>
          <w:rFonts w:ascii="Times New Roman" w:hAnsi="Times New Roman" w:cs="Times New Roman"/>
          <w:color w:val="000000"/>
        </w:rPr>
        <w:t>m. İnsanın kendi kendini tekrara düşmesi;</w:t>
      </w:r>
      <w:r w:rsidRPr="00116B02">
        <w:rPr>
          <w:rFonts w:ascii="Times New Roman" w:hAnsi="Times New Roman" w:cs="Times New Roman"/>
          <w:color w:val="000000"/>
        </w:rPr>
        <w:t xml:space="preserve"> </w:t>
      </w:r>
      <w:r w:rsidR="00A1742E" w:rsidRPr="00116B02">
        <w:rPr>
          <w:rFonts w:ascii="Times New Roman" w:hAnsi="Times New Roman" w:cs="Times New Roman"/>
          <w:color w:val="000000"/>
        </w:rPr>
        <w:t>terakki değil tereddi yani gerilemedir</w:t>
      </w:r>
      <w:r w:rsidRPr="00116B02">
        <w:rPr>
          <w:rFonts w:ascii="Times New Roman" w:hAnsi="Times New Roman" w:cs="Times New Roman"/>
          <w:color w:val="000000"/>
        </w:rPr>
        <w:t xml:space="preserve"> ve zihni açıdan </w:t>
      </w:r>
      <w:proofErr w:type="gramStart"/>
      <w:r w:rsidR="0089762D" w:rsidRPr="00116B02">
        <w:rPr>
          <w:rFonts w:ascii="Times New Roman" w:hAnsi="Times New Roman" w:cs="Times New Roman"/>
          <w:color w:val="000000"/>
        </w:rPr>
        <w:t>dumura</w:t>
      </w:r>
      <w:proofErr w:type="gramEnd"/>
      <w:r w:rsidRPr="00116B02">
        <w:rPr>
          <w:rFonts w:ascii="Times New Roman" w:hAnsi="Times New Roman" w:cs="Times New Roman"/>
          <w:color w:val="000000"/>
        </w:rPr>
        <w:t xml:space="preserve"> uğr</w:t>
      </w:r>
      <w:r w:rsidR="00A1742E" w:rsidRPr="00116B02">
        <w:rPr>
          <w:rFonts w:ascii="Times New Roman" w:hAnsi="Times New Roman" w:cs="Times New Roman"/>
          <w:color w:val="000000"/>
        </w:rPr>
        <w:t xml:space="preserve">aması demektir. Bunu biliyoruz, bundan sakınmaya çalışıyoruz. Sürekli yeniliği arıyoruz. </w:t>
      </w:r>
      <w:r w:rsidRPr="00116B02">
        <w:rPr>
          <w:rFonts w:ascii="Times New Roman" w:hAnsi="Times New Roman" w:cs="Times New Roman"/>
          <w:color w:val="000000"/>
        </w:rPr>
        <w:t xml:space="preserve">Bu noktadan hareket ederek ve daimi </w:t>
      </w:r>
      <w:proofErr w:type="gramStart"/>
      <w:r w:rsidRPr="00116B02">
        <w:rPr>
          <w:rFonts w:ascii="Times New Roman" w:hAnsi="Times New Roman" w:cs="Times New Roman"/>
          <w:color w:val="000000"/>
        </w:rPr>
        <w:t>tekamülü</w:t>
      </w:r>
      <w:proofErr w:type="gramEnd"/>
      <w:r w:rsidRPr="00116B02">
        <w:rPr>
          <w:rFonts w:ascii="Times New Roman" w:hAnsi="Times New Roman" w:cs="Times New Roman"/>
          <w:color w:val="000000"/>
        </w:rPr>
        <w:t xml:space="preserve"> arayarak yakın bir vakitte yeni yol haritamızı </w:t>
      </w:r>
      <w:r w:rsidR="004F5D06" w:rsidRPr="00116B02">
        <w:rPr>
          <w:rFonts w:ascii="Times New Roman" w:hAnsi="Times New Roman" w:cs="Times New Roman"/>
          <w:color w:val="000000"/>
        </w:rPr>
        <w:t>akademi camiası</w:t>
      </w:r>
      <w:r w:rsidRPr="00116B02">
        <w:rPr>
          <w:rFonts w:ascii="Times New Roman" w:hAnsi="Times New Roman" w:cs="Times New Roman"/>
          <w:color w:val="000000"/>
        </w:rPr>
        <w:t xml:space="preserve"> ve kamuoyu ile paylaşacağız. Bir taraftan başlattığımız projeleri sürdürürken önümüze</w:t>
      </w:r>
      <w:r w:rsidR="005E37D2" w:rsidRPr="00116B02">
        <w:rPr>
          <w:rFonts w:ascii="Times New Roman" w:hAnsi="Times New Roman" w:cs="Times New Roman"/>
          <w:color w:val="000000"/>
        </w:rPr>
        <w:t xml:space="preserve"> ciddi</w:t>
      </w:r>
      <w:r w:rsidRPr="00116B02">
        <w:rPr>
          <w:rFonts w:ascii="Times New Roman" w:hAnsi="Times New Roman" w:cs="Times New Roman"/>
          <w:color w:val="000000"/>
        </w:rPr>
        <w:t xml:space="preserve"> yeni başlıklar da koyacağız. </w:t>
      </w:r>
    </w:p>
    <w:p w:rsidR="00D76FD4" w:rsidRPr="00116B02" w:rsidRDefault="00D76FD4" w:rsidP="00116B02">
      <w:pPr>
        <w:widowControl w:val="0"/>
        <w:autoSpaceDE w:val="0"/>
        <w:autoSpaceDN w:val="0"/>
        <w:adjustRightInd w:val="0"/>
        <w:jc w:val="both"/>
        <w:rPr>
          <w:rFonts w:ascii="Times New Roman" w:hAnsi="Times New Roman" w:cs="Times New Roman"/>
          <w:color w:val="000000"/>
        </w:rPr>
      </w:pPr>
    </w:p>
    <w:p w:rsidR="00A1742E" w:rsidRPr="00116B02" w:rsidRDefault="00A1742E" w:rsidP="00116B02">
      <w:pPr>
        <w:widowControl w:val="0"/>
        <w:autoSpaceDE w:val="0"/>
        <w:autoSpaceDN w:val="0"/>
        <w:adjustRightInd w:val="0"/>
        <w:jc w:val="both"/>
        <w:rPr>
          <w:rFonts w:ascii="Times New Roman" w:hAnsi="Times New Roman" w:cs="Times New Roman"/>
          <w:color w:val="000000"/>
        </w:rPr>
      </w:pPr>
      <w:r w:rsidRPr="00116B02">
        <w:rPr>
          <w:rFonts w:ascii="Times New Roman" w:hAnsi="Times New Roman" w:cs="Times New Roman"/>
          <w:color w:val="000000"/>
        </w:rPr>
        <w:t>Toplumun yükseköğretimden beklentileri büyük; fakat havuza dökülen suyun kalitesi</w:t>
      </w:r>
      <w:r w:rsidR="005E37D2" w:rsidRPr="00116B02">
        <w:rPr>
          <w:rFonts w:ascii="Times New Roman" w:hAnsi="Times New Roman" w:cs="Times New Roman"/>
          <w:color w:val="000000"/>
        </w:rPr>
        <w:t>nin de</w:t>
      </w:r>
      <w:r w:rsidRPr="00116B02">
        <w:rPr>
          <w:rFonts w:ascii="Times New Roman" w:hAnsi="Times New Roman" w:cs="Times New Roman"/>
          <w:color w:val="000000"/>
        </w:rPr>
        <w:t xml:space="preserve"> birinci derecede önemli</w:t>
      </w:r>
      <w:r w:rsidR="005E37D2" w:rsidRPr="00116B02">
        <w:rPr>
          <w:rFonts w:ascii="Times New Roman" w:hAnsi="Times New Roman" w:cs="Times New Roman"/>
          <w:color w:val="000000"/>
        </w:rPr>
        <w:t xml:space="preserve"> olduğunu hatırlatmak isterim</w:t>
      </w:r>
      <w:r w:rsidRPr="00116B02">
        <w:rPr>
          <w:rFonts w:ascii="Times New Roman" w:hAnsi="Times New Roman" w:cs="Times New Roman"/>
          <w:color w:val="000000"/>
        </w:rPr>
        <w:t xml:space="preserve">. Girdi kalitesi üzerinde yeniden düşünmeli ve gereken adımları atmalıyız. </w:t>
      </w:r>
      <w:r w:rsidR="005E37D2" w:rsidRPr="00116B02">
        <w:rPr>
          <w:rFonts w:ascii="Times New Roman" w:hAnsi="Times New Roman" w:cs="Times New Roman"/>
          <w:color w:val="000000"/>
        </w:rPr>
        <w:t>B</w:t>
      </w:r>
      <w:r w:rsidRPr="00116B02">
        <w:rPr>
          <w:rFonts w:ascii="Times New Roman" w:hAnsi="Times New Roman" w:cs="Times New Roman"/>
          <w:color w:val="000000"/>
        </w:rPr>
        <w:t xml:space="preserve">u konuda başta Milli Eğitim Bakanlığı olmak üzere bütün paydaşlarımızla birlikte hareket etmeye hazırız. </w:t>
      </w:r>
    </w:p>
    <w:p w:rsidR="00821F23" w:rsidRPr="00116B02" w:rsidRDefault="00821F23" w:rsidP="00116B02">
      <w:pPr>
        <w:widowControl w:val="0"/>
        <w:autoSpaceDE w:val="0"/>
        <w:autoSpaceDN w:val="0"/>
        <w:adjustRightInd w:val="0"/>
        <w:jc w:val="both"/>
        <w:rPr>
          <w:rFonts w:ascii="Times New Roman" w:hAnsi="Times New Roman" w:cs="Times New Roman"/>
          <w:color w:val="000000"/>
        </w:rPr>
      </w:pPr>
    </w:p>
    <w:p w:rsidR="00421D58" w:rsidRPr="00116B02" w:rsidRDefault="00421D58" w:rsidP="00116B02">
      <w:pPr>
        <w:jc w:val="both"/>
        <w:rPr>
          <w:rFonts w:ascii="Times New Roman" w:hAnsi="Times New Roman" w:cs="Times New Roman"/>
          <w:b/>
        </w:rPr>
      </w:pPr>
    </w:p>
    <w:p w:rsidR="00A67F74" w:rsidRPr="00116B02" w:rsidRDefault="00C27B93" w:rsidP="00116B02">
      <w:pPr>
        <w:jc w:val="both"/>
        <w:rPr>
          <w:rFonts w:ascii="Times New Roman" w:hAnsi="Times New Roman" w:cs="Times New Roman"/>
          <w:b/>
        </w:rPr>
      </w:pPr>
      <w:r w:rsidRPr="00116B02">
        <w:rPr>
          <w:rFonts w:ascii="Times New Roman" w:hAnsi="Times New Roman" w:cs="Times New Roman"/>
          <w:b/>
        </w:rPr>
        <w:t xml:space="preserve">Sözlerime son verirken, </w:t>
      </w:r>
      <w:r w:rsidR="000A497C" w:rsidRPr="00116B02">
        <w:rPr>
          <w:rFonts w:ascii="Times New Roman" w:hAnsi="Times New Roman" w:cs="Times New Roman"/>
          <w:b/>
        </w:rPr>
        <w:t xml:space="preserve">Yükseköğretim Kurulu olarak, </w:t>
      </w:r>
      <w:r w:rsidR="0089762D" w:rsidRPr="00116B02">
        <w:rPr>
          <w:rFonts w:ascii="Times New Roman" w:hAnsi="Times New Roman" w:cs="Times New Roman"/>
          <w:b/>
        </w:rPr>
        <w:t xml:space="preserve">temel bilimler </w:t>
      </w:r>
      <w:r w:rsidRPr="00116B02">
        <w:rPr>
          <w:rFonts w:ascii="Times New Roman" w:hAnsi="Times New Roman" w:cs="Times New Roman"/>
          <w:b/>
        </w:rPr>
        <w:t xml:space="preserve">alanına </w:t>
      </w:r>
      <w:r w:rsidR="000A497C" w:rsidRPr="00116B02">
        <w:rPr>
          <w:rFonts w:ascii="Times New Roman" w:hAnsi="Times New Roman" w:cs="Times New Roman"/>
          <w:b/>
        </w:rPr>
        <w:t xml:space="preserve">ilgi ve alakamızı sürdüreceğimizi, bu konuyu mühmel bırakmayacağımızı gereken her türlü desteği vermeye </w:t>
      </w:r>
      <w:r w:rsidR="00A67F74" w:rsidRPr="00116B02">
        <w:rPr>
          <w:rFonts w:ascii="Times New Roman" w:hAnsi="Times New Roman" w:cs="Times New Roman"/>
          <w:b/>
        </w:rPr>
        <w:t xml:space="preserve">devam edeceğimizi belirtmek isterim. </w:t>
      </w:r>
    </w:p>
    <w:p w:rsidR="00A67F74" w:rsidRPr="00116B02" w:rsidRDefault="00A67F74" w:rsidP="00116B02">
      <w:pPr>
        <w:jc w:val="both"/>
        <w:rPr>
          <w:rFonts w:ascii="Times New Roman" w:hAnsi="Times New Roman" w:cs="Times New Roman"/>
          <w:b/>
        </w:rPr>
      </w:pPr>
    </w:p>
    <w:p w:rsidR="00F07399" w:rsidRDefault="00A67F74" w:rsidP="00116B02">
      <w:pPr>
        <w:jc w:val="both"/>
        <w:rPr>
          <w:rFonts w:ascii="Times New Roman" w:hAnsi="Times New Roman" w:cs="Times New Roman"/>
          <w:b/>
        </w:rPr>
      </w:pPr>
      <w:r w:rsidRPr="00116B02">
        <w:rPr>
          <w:rFonts w:ascii="Times New Roman" w:hAnsi="Times New Roman" w:cs="Times New Roman"/>
          <w:b/>
        </w:rPr>
        <w:t>B</w:t>
      </w:r>
      <w:r w:rsidR="00C27B93" w:rsidRPr="00116B02">
        <w:rPr>
          <w:rFonts w:ascii="Times New Roman" w:hAnsi="Times New Roman" w:cs="Times New Roman"/>
          <w:b/>
        </w:rPr>
        <w:t xml:space="preserve">ir kez daha bu kongrede bulunmaktan büyük mutluluk duyduğumu </w:t>
      </w:r>
      <w:r w:rsidRPr="00116B02">
        <w:rPr>
          <w:rFonts w:ascii="Times New Roman" w:hAnsi="Times New Roman" w:cs="Times New Roman"/>
          <w:b/>
        </w:rPr>
        <w:t>ifade ederek</w:t>
      </w:r>
      <w:r w:rsidR="00C27B93" w:rsidRPr="00116B02">
        <w:rPr>
          <w:rFonts w:ascii="Times New Roman" w:hAnsi="Times New Roman" w:cs="Times New Roman"/>
          <w:b/>
        </w:rPr>
        <w:t xml:space="preserve"> tekra</w:t>
      </w:r>
      <w:r w:rsidRPr="00116B02">
        <w:rPr>
          <w:rFonts w:ascii="Times New Roman" w:hAnsi="Times New Roman" w:cs="Times New Roman"/>
          <w:b/>
        </w:rPr>
        <w:t xml:space="preserve">r teşekkürlerimi sunarım. </w:t>
      </w:r>
    </w:p>
    <w:p w:rsidR="00116B02" w:rsidRDefault="00116B02" w:rsidP="00116B02">
      <w:pPr>
        <w:jc w:val="both"/>
        <w:rPr>
          <w:rFonts w:ascii="Times New Roman" w:hAnsi="Times New Roman" w:cs="Times New Roman"/>
          <w:b/>
        </w:rPr>
      </w:pPr>
    </w:p>
    <w:p w:rsidR="00116B02" w:rsidRDefault="00116B02" w:rsidP="00116B02">
      <w:pPr>
        <w:jc w:val="both"/>
        <w:rPr>
          <w:rFonts w:ascii="Times New Roman" w:hAnsi="Times New Roman" w:cs="Times New Roman"/>
          <w:b/>
        </w:rPr>
      </w:pPr>
    </w:p>
    <w:p w:rsidR="00116B02" w:rsidRDefault="00116B02" w:rsidP="00116B02">
      <w:pPr>
        <w:jc w:val="both"/>
        <w:rPr>
          <w:rFonts w:ascii="Times New Roman" w:hAnsi="Times New Roman" w:cs="Times New Roman"/>
          <w:b/>
        </w:rPr>
      </w:pPr>
    </w:p>
    <w:p w:rsidR="00116B02" w:rsidRDefault="00116B02" w:rsidP="00116B02">
      <w:pPr>
        <w:jc w:val="both"/>
        <w:rPr>
          <w:rFonts w:ascii="Times New Roman" w:hAnsi="Times New Roman" w:cs="Times New Roman"/>
          <w:b/>
        </w:rPr>
      </w:pPr>
      <w:r>
        <w:rPr>
          <w:rFonts w:ascii="Times New Roman" w:hAnsi="Times New Roman" w:cs="Times New Roman"/>
          <w:b/>
        </w:rPr>
        <w:t>Prof. Dr. M. A. Yekta SARAÇ</w:t>
      </w:r>
    </w:p>
    <w:p w:rsidR="00116B02" w:rsidRDefault="00116B02" w:rsidP="00116B02">
      <w:pPr>
        <w:jc w:val="both"/>
        <w:rPr>
          <w:rFonts w:ascii="Times New Roman" w:hAnsi="Times New Roman" w:cs="Times New Roman"/>
          <w:b/>
        </w:rPr>
      </w:pPr>
      <w:r>
        <w:rPr>
          <w:rFonts w:ascii="Times New Roman" w:hAnsi="Times New Roman" w:cs="Times New Roman"/>
          <w:b/>
        </w:rPr>
        <w:t>Yükseköğretim Kurulu Başkanı</w:t>
      </w:r>
    </w:p>
    <w:p w:rsidR="00116B02" w:rsidRDefault="00116B02" w:rsidP="00116B02">
      <w:pPr>
        <w:jc w:val="both"/>
        <w:rPr>
          <w:rFonts w:ascii="Times New Roman" w:hAnsi="Times New Roman" w:cs="Times New Roman"/>
          <w:b/>
        </w:rPr>
      </w:pPr>
      <w:r>
        <w:rPr>
          <w:rFonts w:ascii="Times New Roman" w:hAnsi="Times New Roman" w:cs="Times New Roman"/>
          <w:b/>
        </w:rPr>
        <w:t>34. Uluslararası Fizik Kongresi Açılış Töreni</w:t>
      </w:r>
    </w:p>
    <w:p w:rsidR="00116B02" w:rsidRPr="00821F23" w:rsidRDefault="00116B02" w:rsidP="00116B02">
      <w:pPr>
        <w:jc w:val="both"/>
        <w:rPr>
          <w:rFonts w:ascii="Times New Roman" w:hAnsi="Times New Roman" w:cs="Times New Roman"/>
          <w:b/>
          <w:sz w:val="26"/>
          <w:szCs w:val="26"/>
        </w:rPr>
      </w:pPr>
      <w:r>
        <w:rPr>
          <w:rFonts w:ascii="Times New Roman" w:hAnsi="Times New Roman" w:cs="Times New Roman"/>
          <w:b/>
        </w:rPr>
        <w:t xml:space="preserve">5 Eylül 2018, Bodrum Belediyesi </w:t>
      </w:r>
      <w:proofErr w:type="spellStart"/>
      <w:r>
        <w:rPr>
          <w:rFonts w:ascii="Times New Roman" w:hAnsi="Times New Roman" w:cs="Times New Roman"/>
          <w:b/>
        </w:rPr>
        <w:t>Heredot</w:t>
      </w:r>
      <w:proofErr w:type="spellEnd"/>
      <w:r>
        <w:rPr>
          <w:rFonts w:ascii="Times New Roman" w:hAnsi="Times New Roman" w:cs="Times New Roman"/>
          <w:b/>
        </w:rPr>
        <w:t xml:space="preserve"> Kültür Merkezi, MUĞLA</w:t>
      </w:r>
    </w:p>
    <w:sectPr w:rsidR="00116B02" w:rsidRPr="00821F23" w:rsidSect="00870FE9">
      <w:footerReference w:type="default" r:id="rId7"/>
      <w:pgSz w:w="11901"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C19" w:rsidRDefault="00597C19" w:rsidP="00D517CD">
      <w:r>
        <w:separator/>
      </w:r>
    </w:p>
  </w:endnote>
  <w:endnote w:type="continuationSeparator" w:id="0">
    <w:p w:rsidR="00597C19" w:rsidRDefault="00597C19" w:rsidP="00D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291866"/>
      <w:docPartObj>
        <w:docPartGallery w:val="Page Numbers (Bottom of Page)"/>
        <w:docPartUnique/>
      </w:docPartObj>
    </w:sdtPr>
    <w:sdtContent>
      <w:p w:rsidR="00D517CD" w:rsidRDefault="00D517CD">
        <w:pPr>
          <w:pStyle w:val="Altbilgi"/>
          <w:jc w:val="center"/>
        </w:pPr>
        <w:r>
          <w:fldChar w:fldCharType="begin"/>
        </w:r>
        <w:r>
          <w:instrText>PAGE   \* MERGEFORMAT</w:instrText>
        </w:r>
        <w:r>
          <w:fldChar w:fldCharType="separate"/>
        </w:r>
        <w:r w:rsidR="0089762D">
          <w:rPr>
            <w:noProof/>
          </w:rPr>
          <w:t>6</w:t>
        </w:r>
        <w:r>
          <w:fldChar w:fldCharType="end"/>
        </w:r>
      </w:p>
    </w:sdtContent>
  </w:sdt>
  <w:p w:rsidR="00D517CD" w:rsidRDefault="00D517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C19" w:rsidRDefault="00597C19" w:rsidP="00D517CD">
      <w:r>
        <w:separator/>
      </w:r>
    </w:p>
  </w:footnote>
  <w:footnote w:type="continuationSeparator" w:id="0">
    <w:p w:rsidR="00597C19" w:rsidRDefault="00597C19" w:rsidP="00D51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7BA"/>
    <w:multiLevelType w:val="hybridMultilevel"/>
    <w:tmpl w:val="42366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4D026E"/>
    <w:multiLevelType w:val="hybridMultilevel"/>
    <w:tmpl w:val="B76665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7802619"/>
    <w:multiLevelType w:val="hybridMultilevel"/>
    <w:tmpl w:val="6F22EF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43B75D7"/>
    <w:multiLevelType w:val="hybridMultilevel"/>
    <w:tmpl w:val="A7FCDA96"/>
    <w:lvl w:ilvl="0" w:tplc="193A25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1C5974"/>
    <w:multiLevelType w:val="multilevel"/>
    <w:tmpl w:val="03C6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9879B9"/>
    <w:multiLevelType w:val="hybridMultilevel"/>
    <w:tmpl w:val="13DE9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A4158F"/>
    <w:multiLevelType w:val="hybridMultilevel"/>
    <w:tmpl w:val="FC10A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9B83515"/>
    <w:multiLevelType w:val="hybridMultilevel"/>
    <w:tmpl w:val="1278D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1852AB"/>
    <w:multiLevelType w:val="hybridMultilevel"/>
    <w:tmpl w:val="7B6440C4"/>
    <w:lvl w:ilvl="0" w:tplc="C416018A">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0"/>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D5"/>
    <w:rsid w:val="000411E4"/>
    <w:rsid w:val="00062305"/>
    <w:rsid w:val="000A497C"/>
    <w:rsid w:val="000E7D88"/>
    <w:rsid w:val="000F17BF"/>
    <w:rsid w:val="000F628A"/>
    <w:rsid w:val="00113BB6"/>
    <w:rsid w:val="00116B02"/>
    <w:rsid w:val="00132F40"/>
    <w:rsid w:val="0016775F"/>
    <w:rsid w:val="00194D07"/>
    <w:rsid w:val="001D2531"/>
    <w:rsid w:val="0021441B"/>
    <w:rsid w:val="00231A03"/>
    <w:rsid w:val="0026035C"/>
    <w:rsid w:val="00270494"/>
    <w:rsid w:val="002A3DE6"/>
    <w:rsid w:val="002A5862"/>
    <w:rsid w:val="002A7DD6"/>
    <w:rsid w:val="002C6294"/>
    <w:rsid w:val="00305E73"/>
    <w:rsid w:val="003174EB"/>
    <w:rsid w:val="00353D5F"/>
    <w:rsid w:val="00361F79"/>
    <w:rsid w:val="0039620E"/>
    <w:rsid w:val="00397DD5"/>
    <w:rsid w:val="003B410A"/>
    <w:rsid w:val="003B799B"/>
    <w:rsid w:val="003C38AF"/>
    <w:rsid w:val="003F6E36"/>
    <w:rsid w:val="00421D58"/>
    <w:rsid w:val="004420D3"/>
    <w:rsid w:val="0046689A"/>
    <w:rsid w:val="00471EDE"/>
    <w:rsid w:val="00472C7D"/>
    <w:rsid w:val="004D4C49"/>
    <w:rsid w:val="004F5D06"/>
    <w:rsid w:val="005114E1"/>
    <w:rsid w:val="0051360B"/>
    <w:rsid w:val="00523A7E"/>
    <w:rsid w:val="005470ED"/>
    <w:rsid w:val="005826C3"/>
    <w:rsid w:val="00597C19"/>
    <w:rsid w:val="005A35F3"/>
    <w:rsid w:val="005C5455"/>
    <w:rsid w:val="005E37D2"/>
    <w:rsid w:val="00601F36"/>
    <w:rsid w:val="006244FE"/>
    <w:rsid w:val="00634F43"/>
    <w:rsid w:val="00644AC8"/>
    <w:rsid w:val="00650B0B"/>
    <w:rsid w:val="006A5090"/>
    <w:rsid w:val="006D028A"/>
    <w:rsid w:val="006E645F"/>
    <w:rsid w:val="00701069"/>
    <w:rsid w:val="007130F4"/>
    <w:rsid w:val="007521DC"/>
    <w:rsid w:val="00762ABB"/>
    <w:rsid w:val="007E6D68"/>
    <w:rsid w:val="007F511E"/>
    <w:rsid w:val="00821F23"/>
    <w:rsid w:val="0083564C"/>
    <w:rsid w:val="00841D47"/>
    <w:rsid w:val="008429AB"/>
    <w:rsid w:val="00870D39"/>
    <w:rsid w:val="00870FE9"/>
    <w:rsid w:val="0089762D"/>
    <w:rsid w:val="008C3CCC"/>
    <w:rsid w:val="008E0458"/>
    <w:rsid w:val="00902928"/>
    <w:rsid w:val="009E16D9"/>
    <w:rsid w:val="009E522A"/>
    <w:rsid w:val="00A1742E"/>
    <w:rsid w:val="00A20D99"/>
    <w:rsid w:val="00A227BD"/>
    <w:rsid w:val="00A67F74"/>
    <w:rsid w:val="00A82C26"/>
    <w:rsid w:val="00AA5086"/>
    <w:rsid w:val="00AC4F58"/>
    <w:rsid w:val="00B11094"/>
    <w:rsid w:val="00B3576A"/>
    <w:rsid w:val="00B848AE"/>
    <w:rsid w:val="00B905D8"/>
    <w:rsid w:val="00BB550B"/>
    <w:rsid w:val="00BC1386"/>
    <w:rsid w:val="00BD3953"/>
    <w:rsid w:val="00BE4CD5"/>
    <w:rsid w:val="00BE578E"/>
    <w:rsid w:val="00C06215"/>
    <w:rsid w:val="00C11190"/>
    <w:rsid w:val="00C15CBB"/>
    <w:rsid w:val="00C276AF"/>
    <w:rsid w:val="00C27B93"/>
    <w:rsid w:val="00C33C06"/>
    <w:rsid w:val="00C41D26"/>
    <w:rsid w:val="00C67727"/>
    <w:rsid w:val="00C726F4"/>
    <w:rsid w:val="00CA4DBE"/>
    <w:rsid w:val="00CC25E3"/>
    <w:rsid w:val="00CF5B62"/>
    <w:rsid w:val="00D42E96"/>
    <w:rsid w:val="00D517CD"/>
    <w:rsid w:val="00D54683"/>
    <w:rsid w:val="00D637E1"/>
    <w:rsid w:val="00D76FD4"/>
    <w:rsid w:val="00DA77B3"/>
    <w:rsid w:val="00DE1CEF"/>
    <w:rsid w:val="00E05249"/>
    <w:rsid w:val="00E172FA"/>
    <w:rsid w:val="00E37FE0"/>
    <w:rsid w:val="00E428CC"/>
    <w:rsid w:val="00E56FBA"/>
    <w:rsid w:val="00E60F73"/>
    <w:rsid w:val="00E74A56"/>
    <w:rsid w:val="00EC73B1"/>
    <w:rsid w:val="00ED492B"/>
    <w:rsid w:val="00ED59D9"/>
    <w:rsid w:val="00EE0BF1"/>
    <w:rsid w:val="00EE1753"/>
    <w:rsid w:val="00F07399"/>
    <w:rsid w:val="00F271EC"/>
    <w:rsid w:val="00F300B5"/>
    <w:rsid w:val="00F41E72"/>
    <w:rsid w:val="00F57156"/>
    <w:rsid w:val="00F57F63"/>
    <w:rsid w:val="00FD4165"/>
    <w:rsid w:val="00FD6C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130F4"/>
    <w:rPr>
      <w:rFonts w:ascii="Times New Roman" w:hAnsi="Times New Roman" w:cs="Times New Roman"/>
      <w:lang w:eastAsia="tr-TR"/>
    </w:rPr>
  </w:style>
  <w:style w:type="paragraph" w:customStyle="1" w:styleId="Default">
    <w:name w:val="Default"/>
    <w:rsid w:val="007130F4"/>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5114E1"/>
    <w:pPr>
      <w:spacing w:before="100" w:beforeAutospacing="1" w:after="100" w:afterAutospacing="1"/>
    </w:pPr>
    <w:rPr>
      <w:rFonts w:ascii="Times New Roman" w:hAnsi="Times New Roman" w:cs="Times New Roman"/>
      <w:lang w:eastAsia="tr-TR"/>
    </w:rPr>
  </w:style>
  <w:style w:type="character" w:customStyle="1" w:styleId="ListeParagrafChar">
    <w:name w:val="Liste Paragraf Char"/>
    <w:link w:val="ListeParagraf"/>
    <w:uiPriority w:val="34"/>
    <w:locked/>
    <w:rsid w:val="006A5090"/>
    <w:rPr>
      <w:rFonts w:ascii="Times New Roman" w:hAnsi="Times New Roman" w:cs="Times New Roman"/>
      <w:lang w:eastAsia="tr-TR"/>
    </w:rPr>
  </w:style>
  <w:style w:type="paragraph" w:styleId="stbilgi">
    <w:name w:val="header"/>
    <w:basedOn w:val="Normal"/>
    <w:link w:val="stbilgiChar"/>
    <w:uiPriority w:val="99"/>
    <w:unhideWhenUsed/>
    <w:rsid w:val="00D517CD"/>
    <w:pPr>
      <w:tabs>
        <w:tab w:val="center" w:pos="4536"/>
        <w:tab w:val="right" w:pos="9072"/>
      </w:tabs>
    </w:pPr>
  </w:style>
  <w:style w:type="character" w:customStyle="1" w:styleId="stbilgiChar">
    <w:name w:val="Üstbilgi Char"/>
    <w:basedOn w:val="VarsaylanParagrafYazTipi"/>
    <w:link w:val="stbilgi"/>
    <w:uiPriority w:val="99"/>
    <w:rsid w:val="00D517CD"/>
  </w:style>
  <w:style w:type="paragraph" w:styleId="Altbilgi">
    <w:name w:val="footer"/>
    <w:basedOn w:val="Normal"/>
    <w:link w:val="AltbilgiChar"/>
    <w:uiPriority w:val="99"/>
    <w:unhideWhenUsed/>
    <w:rsid w:val="00D517CD"/>
    <w:pPr>
      <w:tabs>
        <w:tab w:val="center" w:pos="4536"/>
        <w:tab w:val="right" w:pos="9072"/>
      </w:tabs>
    </w:pPr>
  </w:style>
  <w:style w:type="character" w:customStyle="1" w:styleId="AltbilgiChar">
    <w:name w:val="Altbilgi Char"/>
    <w:basedOn w:val="VarsaylanParagrafYazTipi"/>
    <w:link w:val="Altbilgi"/>
    <w:uiPriority w:val="99"/>
    <w:rsid w:val="00D5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403">
      <w:bodyDiv w:val="1"/>
      <w:marLeft w:val="0"/>
      <w:marRight w:val="0"/>
      <w:marTop w:val="0"/>
      <w:marBottom w:val="0"/>
      <w:divBdr>
        <w:top w:val="none" w:sz="0" w:space="0" w:color="auto"/>
        <w:left w:val="none" w:sz="0" w:space="0" w:color="auto"/>
        <w:bottom w:val="none" w:sz="0" w:space="0" w:color="auto"/>
        <w:right w:val="none" w:sz="0" w:space="0" w:color="auto"/>
      </w:divBdr>
    </w:div>
    <w:div w:id="514416891">
      <w:bodyDiv w:val="1"/>
      <w:marLeft w:val="0"/>
      <w:marRight w:val="0"/>
      <w:marTop w:val="0"/>
      <w:marBottom w:val="0"/>
      <w:divBdr>
        <w:top w:val="none" w:sz="0" w:space="0" w:color="auto"/>
        <w:left w:val="none" w:sz="0" w:space="0" w:color="auto"/>
        <w:bottom w:val="none" w:sz="0" w:space="0" w:color="auto"/>
        <w:right w:val="none" w:sz="0" w:space="0" w:color="auto"/>
      </w:divBdr>
      <w:divsChild>
        <w:div w:id="2134474458">
          <w:marLeft w:val="0"/>
          <w:marRight w:val="0"/>
          <w:marTop w:val="0"/>
          <w:marBottom w:val="0"/>
          <w:divBdr>
            <w:top w:val="none" w:sz="0" w:space="0" w:color="auto"/>
            <w:left w:val="none" w:sz="0" w:space="0" w:color="auto"/>
            <w:bottom w:val="none" w:sz="0" w:space="0" w:color="auto"/>
            <w:right w:val="none" w:sz="0" w:space="0" w:color="auto"/>
          </w:divBdr>
          <w:divsChild>
            <w:div w:id="1819568018">
              <w:marLeft w:val="0"/>
              <w:marRight w:val="0"/>
              <w:marTop w:val="0"/>
              <w:marBottom w:val="0"/>
              <w:divBdr>
                <w:top w:val="none" w:sz="0" w:space="0" w:color="auto"/>
                <w:left w:val="none" w:sz="0" w:space="0" w:color="auto"/>
                <w:bottom w:val="none" w:sz="0" w:space="0" w:color="auto"/>
                <w:right w:val="none" w:sz="0" w:space="0" w:color="auto"/>
              </w:divBdr>
              <w:divsChild>
                <w:div w:id="5584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6007">
      <w:bodyDiv w:val="1"/>
      <w:marLeft w:val="0"/>
      <w:marRight w:val="0"/>
      <w:marTop w:val="0"/>
      <w:marBottom w:val="0"/>
      <w:divBdr>
        <w:top w:val="none" w:sz="0" w:space="0" w:color="auto"/>
        <w:left w:val="none" w:sz="0" w:space="0" w:color="auto"/>
        <w:bottom w:val="none" w:sz="0" w:space="0" w:color="auto"/>
        <w:right w:val="none" w:sz="0" w:space="0" w:color="auto"/>
      </w:divBdr>
      <w:divsChild>
        <w:div w:id="1821769939">
          <w:marLeft w:val="0"/>
          <w:marRight w:val="0"/>
          <w:marTop w:val="0"/>
          <w:marBottom w:val="0"/>
          <w:divBdr>
            <w:top w:val="none" w:sz="0" w:space="0" w:color="auto"/>
            <w:left w:val="none" w:sz="0" w:space="0" w:color="auto"/>
            <w:bottom w:val="none" w:sz="0" w:space="0" w:color="auto"/>
            <w:right w:val="none" w:sz="0" w:space="0" w:color="auto"/>
          </w:divBdr>
          <w:divsChild>
            <w:div w:id="850334437">
              <w:marLeft w:val="0"/>
              <w:marRight w:val="0"/>
              <w:marTop w:val="0"/>
              <w:marBottom w:val="0"/>
              <w:divBdr>
                <w:top w:val="none" w:sz="0" w:space="0" w:color="auto"/>
                <w:left w:val="none" w:sz="0" w:space="0" w:color="auto"/>
                <w:bottom w:val="none" w:sz="0" w:space="0" w:color="auto"/>
                <w:right w:val="none" w:sz="0" w:space="0" w:color="auto"/>
              </w:divBdr>
              <w:divsChild>
                <w:div w:id="1790393893">
                  <w:marLeft w:val="0"/>
                  <w:marRight w:val="0"/>
                  <w:marTop w:val="0"/>
                  <w:marBottom w:val="0"/>
                  <w:divBdr>
                    <w:top w:val="none" w:sz="0" w:space="0" w:color="auto"/>
                    <w:left w:val="none" w:sz="0" w:space="0" w:color="auto"/>
                    <w:bottom w:val="none" w:sz="0" w:space="0" w:color="auto"/>
                    <w:right w:val="none" w:sz="0" w:space="0" w:color="auto"/>
                  </w:divBdr>
                  <w:divsChild>
                    <w:div w:id="16131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17873">
      <w:bodyDiv w:val="1"/>
      <w:marLeft w:val="0"/>
      <w:marRight w:val="0"/>
      <w:marTop w:val="0"/>
      <w:marBottom w:val="0"/>
      <w:divBdr>
        <w:top w:val="none" w:sz="0" w:space="0" w:color="auto"/>
        <w:left w:val="none" w:sz="0" w:space="0" w:color="auto"/>
        <w:bottom w:val="none" w:sz="0" w:space="0" w:color="auto"/>
        <w:right w:val="none" w:sz="0" w:space="0" w:color="auto"/>
      </w:divBdr>
      <w:divsChild>
        <w:div w:id="2976347">
          <w:marLeft w:val="0"/>
          <w:marRight w:val="0"/>
          <w:marTop w:val="0"/>
          <w:marBottom w:val="0"/>
          <w:divBdr>
            <w:top w:val="none" w:sz="0" w:space="0" w:color="auto"/>
            <w:left w:val="none" w:sz="0" w:space="0" w:color="auto"/>
            <w:bottom w:val="none" w:sz="0" w:space="0" w:color="auto"/>
            <w:right w:val="none" w:sz="0" w:space="0" w:color="auto"/>
          </w:divBdr>
          <w:divsChild>
            <w:div w:id="414669040">
              <w:marLeft w:val="0"/>
              <w:marRight w:val="0"/>
              <w:marTop w:val="0"/>
              <w:marBottom w:val="0"/>
              <w:divBdr>
                <w:top w:val="none" w:sz="0" w:space="0" w:color="auto"/>
                <w:left w:val="none" w:sz="0" w:space="0" w:color="auto"/>
                <w:bottom w:val="none" w:sz="0" w:space="0" w:color="auto"/>
                <w:right w:val="none" w:sz="0" w:space="0" w:color="auto"/>
              </w:divBdr>
              <w:divsChild>
                <w:div w:id="6316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27859">
      <w:bodyDiv w:val="1"/>
      <w:marLeft w:val="0"/>
      <w:marRight w:val="0"/>
      <w:marTop w:val="0"/>
      <w:marBottom w:val="0"/>
      <w:divBdr>
        <w:top w:val="none" w:sz="0" w:space="0" w:color="auto"/>
        <w:left w:val="none" w:sz="0" w:space="0" w:color="auto"/>
        <w:bottom w:val="none" w:sz="0" w:space="0" w:color="auto"/>
        <w:right w:val="none" w:sz="0" w:space="0" w:color="auto"/>
      </w:divBdr>
      <w:divsChild>
        <w:div w:id="779371723">
          <w:marLeft w:val="0"/>
          <w:marRight w:val="0"/>
          <w:marTop w:val="0"/>
          <w:marBottom w:val="0"/>
          <w:divBdr>
            <w:top w:val="none" w:sz="0" w:space="0" w:color="auto"/>
            <w:left w:val="none" w:sz="0" w:space="0" w:color="auto"/>
            <w:bottom w:val="none" w:sz="0" w:space="0" w:color="auto"/>
            <w:right w:val="none" w:sz="0" w:space="0" w:color="auto"/>
          </w:divBdr>
          <w:divsChild>
            <w:div w:id="966470687">
              <w:marLeft w:val="0"/>
              <w:marRight w:val="0"/>
              <w:marTop w:val="0"/>
              <w:marBottom w:val="0"/>
              <w:divBdr>
                <w:top w:val="none" w:sz="0" w:space="0" w:color="auto"/>
                <w:left w:val="none" w:sz="0" w:space="0" w:color="auto"/>
                <w:bottom w:val="none" w:sz="0" w:space="0" w:color="auto"/>
                <w:right w:val="none" w:sz="0" w:space="0" w:color="auto"/>
              </w:divBdr>
              <w:divsChild>
                <w:div w:id="858740727">
                  <w:marLeft w:val="0"/>
                  <w:marRight w:val="0"/>
                  <w:marTop w:val="0"/>
                  <w:marBottom w:val="0"/>
                  <w:divBdr>
                    <w:top w:val="none" w:sz="0" w:space="0" w:color="auto"/>
                    <w:left w:val="none" w:sz="0" w:space="0" w:color="auto"/>
                    <w:bottom w:val="none" w:sz="0" w:space="0" w:color="auto"/>
                    <w:right w:val="none" w:sz="0" w:space="0" w:color="auto"/>
                  </w:divBdr>
                  <w:divsChild>
                    <w:div w:id="259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49640">
      <w:bodyDiv w:val="1"/>
      <w:marLeft w:val="0"/>
      <w:marRight w:val="0"/>
      <w:marTop w:val="0"/>
      <w:marBottom w:val="0"/>
      <w:divBdr>
        <w:top w:val="none" w:sz="0" w:space="0" w:color="auto"/>
        <w:left w:val="none" w:sz="0" w:space="0" w:color="auto"/>
        <w:bottom w:val="none" w:sz="0" w:space="0" w:color="auto"/>
        <w:right w:val="none" w:sz="0" w:space="0" w:color="auto"/>
      </w:divBdr>
    </w:div>
    <w:div w:id="1331831423">
      <w:bodyDiv w:val="1"/>
      <w:marLeft w:val="0"/>
      <w:marRight w:val="0"/>
      <w:marTop w:val="0"/>
      <w:marBottom w:val="0"/>
      <w:divBdr>
        <w:top w:val="none" w:sz="0" w:space="0" w:color="auto"/>
        <w:left w:val="none" w:sz="0" w:space="0" w:color="auto"/>
        <w:bottom w:val="none" w:sz="0" w:space="0" w:color="auto"/>
        <w:right w:val="none" w:sz="0" w:space="0" w:color="auto"/>
      </w:divBdr>
      <w:divsChild>
        <w:div w:id="1146119754">
          <w:marLeft w:val="0"/>
          <w:marRight w:val="0"/>
          <w:marTop w:val="0"/>
          <w:marBottom w:val="0"/>
          <w:divBdr>
            <w:top w:val="none" w:sz="0" w:space="0" w:color="auto"/>
            <w:left w:val="none" w:sz="0" w:space="0" w:color="auto"/>
            <w:bottom w:val="none" w:sz="0" w:space="0" w:color="auto"/>
            <w:right w:val="none" w:sz="0" w:space="0" w:color="auto"/>
          </w:divBdr>
          <w:divsChild>
            <w:div w:id="883758547">
              <w:marLeft w:val="0"/>
              <w:marRight w:val="0"/>
              <w:marTop w:val="0"/>
              <w:marBottom w:val="0"/>
              <w:divBdr>
                <w:top w:val="none" w:sz="0" w:space="0" w:color="auto"/>
                <w:left w:val="none" w:sz="0" w:space="0" w:color="auto"/>
                <w:bottom w:val="none" w:sz="0" w:space="0" w:color="auto"/>
                <w:right w:val="none" w:sz="0" w:space="0" w:color="auto"/>
              </w:divBdr>
              <w:divsChild>
                <w:div w:id="12959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23630">
      <w:bodyDiv w:val="1"/>
      <w:marLeft w:val="0"/>
      <w:marRight w:val="0"/>
      <w:marTop w:val="0"/>
      <w:marBottom w:val="0"/>
      <w:divBdr>
        <w:top w:val="none" w:sz="0" w:space="0" w:color="auto"/>
        <w:left w:val="none" w:sz="0" w:space="0" w:color="auto"/>
        <w:bottom w:val="none" w:sz="0" w:space="0" w:color="auto"/>
        <w:right w:val="none" w:sz="0" w:space="0" w:color="auto"/>
      </w:divBdr>
      <w:divsChild>
        <w:div w:id="1232540936">
          <w:marLeft w:val="0"/>
          <w:marRight w:val="0"/>
          <w:marTop w:val="0"/>
          <w:marBottom w:val="0"/>
          <w:divBdr>
            <w:top w:val="none" w:sz="0" w:space="0" w:color="auto"/>
            <w:left w:val="none" w:sz="0" w:space="0" w:color="auto"/>
            <w:bottom w:val="none" w:sz="0" w:space="0" w:color="auto"/>
            <w:right w:val="none" w:sz="0" w:space="0" w:color="auto"/>
          </w:divBdr>
          <w:divsChild>
            <w:div w:id="196507451">
              <w:marLeft w:val="0"/>
              <w:marRight w:val="0"/>
              <w:marTop w:val="0"/>
              <w:marBottom w:val="0"/>
              <w:divBdr>
                <w:top w:val="none" w:sz="0" w:space="0" w:color="auto"/>
                <w:left w:val="none" w:sz="0" w:space="0" w:color="auto"/>
                <w:bottom w:val="none" w:sz="0" w:space="0" w:color="auto"/>
                <w:right w:val="none" w:sz="0" w:space="0" w:color="auto"/>
              </w:divBdr>
              <w:divsChild>
                <w:div w:id="4498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6045">
      <w:bodyDiv w:val="1"/>
      <w:marLeft w:val="0"/>
      <w:marRight w:val="0"/>
      <w:marTop w:val="0"/>
      <w:marBottom w:val="0"/>
      <w:divBdr>
        <w:top w:val="none" w:sz="0" w:space="0" w:color="auto"/>
        <w:left w:val="none" w:sz="0" w:space="0" w:color="auto"/>
        <w:bottom w:val="none" w:sz="0" w:space="0" w:color="auto"/>
        <w:right w:val="none" w:sz="0" w:space="0" w:color="auto"/>
      </w:divBdr>
      <w:divsChild>
        <w:div w:id="208224817">
          <w:marLeft w:val="0"/>
          <w:marRight w:val="0"/>
          <w:marTop w:val="0"/>
          <w:marBottom w:val="0"/>
          <w:divBdr>
            <w:top w:val="none" w:sz="0" w:space="0" w:color="auto"/>
            <w:left w:val="none" w:sz="0" w:space="0" w:color="auto"/>
            <w:bottom w:val="none" w:sz="0" w:space="0" w:color="auto"/>
            <w:right w:val="none" w:sz="0" w:space="0" w:color="auto"/>
          </w:divBdr>
          <w:divsChild>
            <w:div w:id="1433238217">
              <w:marLeft w:val="0"/>
              <w:marRight w:val="0"/>
              <w:marTop w:val="0"/>
              <w:marBottom w:val="0"/>
              <w:divBdr>
                <w:top w:val="none" w:sz="0" w:space="0" w:color="auto"/>
                <w:left w:val="none" w:sz="0" w:space="0" w:color="auto"/>
                <w:bottom w:val="none" w:sz="0" w:space="0" w:color="auto"/>
                <w:right w:val="none" w:sz="0" w:space="0" w:color="auto"/>
              </w:divBdr>
              <w:divsChild>
                <w:div w:id="12392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4918">
      <w:bodyDiv w:val="1"/>
      <w:marLeft w:val="0"/>
      <w:marRight w:val="0"/>
      <w:marTop w:val="0"/>
      <w:marBottom w:val="0"/>
      <w:divBdr>
        <w:top w:val="none" w:sz="0" w:space="0" w:color="auto"/>
        <w:left w:val="none" w:sz="0" w:space="0" w:color="auto"/>
        <w:bottom w:val="none" w:sz="0" w:space="0" w:color="auto"/>
        <w:right w:val="none" w:sz="0" w:space="0" w:color="auto"/>
      </w:divBdr>
      <w:divsChild>
        <w:div w:id="1540162443">
          <w:marLeft w:val="0"/>
          <w:marRight w:val="0"/>
          <w:marTop w:val="0"/>
          <w:marBottom w:val="0"/>
          <w:divBdr>
            <w:top w:val="none" w:sz="0" w:space="0" w:color="auto"/>
            <w:left w:val="none" w:sz="0" w:space="0" w:color="auto"/>
            <w:bottom w:val="none" w:sz="0" w:space="0" w:color="auto"/>
            <w:right w:val="none" w:sz="0" w:space="0" w:color="auto"/>
          </w:divBdr>
          <w:divsChild>
            <w:div w:id="1952393228">
              <w:marLeft w:val="0"/>
              <w:marRight w:val="0"/>
              <w:marTop w:val="0"/>
              <w:marBottom w:val="0"/>
              <w:divBdr>
                <w:top w:val="none" w:sz="0" w:space="0" w:color="auto"/>
                <w:left w:val="none" w:sz="0" w:space="0" w:color="auto"/>
                <w:bottom w:val="none" w:sz="0" w:space="0" w:color="auto"/>
                <w:right w:val="none" w:sz="0" w:space="0" w:color="auto"/>
              </w:divBdr>
              <w:divsChild>
                <w:div w:id="718016736">
                  <w:marLeft w:val="0"/>
                  <w:marRight w:val="0"/>
                  <w:marTop w:val="0"/>
                  <w:marBottom w:val="0"/>
                  <w:divBdr>
                    <w:top w:val="none" w:sz="0" w:space="0" w:color="auto"/>
                    <w:left w:val="none" w:sz="0" w:space="0" w:color="auto"/>
                    <w:bottom w:val="none" w:sz="0" w:space="0" w:color="auto"/>
                    <w:right w:val="none" w:sz="0" w:space="0" w:color="auto"/>
                  </w:divBdr>
                  <w:divsChild>
                    <w:div w:id="8189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E8953-CE52-4FDA-8DD9-AA023013BD0C}"/>
</file>

<file path=customXml/itemProps2.xml><?xml version="1.0" encoding="utf-8"?>
<ds:datastoreItem xmlns:ds="http://schemas.openxmlformats.org/officeDocument/2006/customXml" ds:itemID="{B82BEF7C-1D12-4888-9DF6-4357E0023246}"/>
</file>

<file path=customXml/itemProps3.xml><?xml version="1.0" encoding="utf-8"?>
<ds:datastoreItem xmlns:ds="http://schemas.openxmlformats.org/officeDocument/2006/customXml" ds:itemID="{9423977F-6187-47A0-85EB-E88641301EA9}"/>
</file>

<file path=docProps/app.xml><?xml version="1.0" encoding="utf-8"?>
<Properties xmlns="http://schemas.openxmlformats.org/officeDocument/2006/extended-properties" xmlns:vt="http://schemas.openxmlformats.org/officeDocument/2006/docPropsVTypes">
  <Template>Normal</Template>
  <TotalTime>15</TotalTime>
  <Pages>6</Pages>
  <Words>2338</Words>
  <Characters>13332</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MEHMET OZER</cp:lastModifiedBy>
  <cp:revision>9</cp:revision>
  <cp:lastPrinted>2018-07-31T17:58:00Z</cp:lastPrinted>
  <dcterms:created xsi:type="dcterms:W3CDTF">2018-09-05T07:51:00Z</dcterms:created>
  <dcterms:modified xsi:type="dcterms:W3CDTF">2018-09-05T08:27:00Z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