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F7C" w:rsidRDefault="008E0F7C" w:rsidP="00495DBE">
      <w:pPr>
        <w:spacing w:after="0" w:line="240" w:lineRule="auto"/>
        <w:jc w:val="both"/>
        <w:rPr>
          <w:rFonts w:ascii="Times New Roman" w:hAnsi="Times New Roman" w:cs="Times New Roman"/>
          <w:b/>
          <w:sz w:val="24"/>
          <w:szCs w:val="30"/>
        </w:rPr>
      </w:pPr>
      <w:r w:rsidRPr="00495DBE">
        <w:rPr>
          <w:rFonts w:ascii="Times New Roman" w:hAnsi="Times New Roman" w:cs="Times New Roman"/>
          <w:b/>
          <w:sz w:val="24"/>
          <w:szCs w:val="30"/>
        </w:rPr>
        <w:t>Değerli Basın Mensupları;</w:t>
      </w:r>
    </w:p>
    <w:p w:rsidR="00495DBE" w:rsidRPr="00495DBE" w:rsidRDefault="00495DBE" w:rsidP="00495DBE">
      <w:pPr>
        <w:spacing w:after="0" w:line="240" w:lineRule="auto"/>
        <w:jc w:val="both"/>
        <w:rPr>
          <w:rFonts w:ascii="Times New Roman" w:hAnsi="Times New Roman" w:cs="Times New Roman"/>
          <w:b/>
          <w:sz w:val="24"/>
          <w:szCs w:val="30"/>
        </w:rPr>
      </w:pPr>
    </w:p>
    <w:p w:rsidR="008E0F7C" w:rsidRPr="00AA6940" w:rsidRDefault="008E0F7C" w:rsidP="00495DBE">
      <w:pPr>
        <w:spacing w:after="0" w:line="240" w:lineRule="auto"/>
        <w:jc w:val="both"/>
        <w:rPr>
          <w:rFonts w:ascii="Times New Roman" w:hAnsi="Times New Roman" w:cs="Times New Roman"/>
          <w:sz w:val="24"/>
          <w:szCs w:val="30"/>
        </w:rPr>
      </w:pPr>
      <w:r w:rsidRPr="00AA6940">
        <w:rPr>
          <w:rFonts w:ascii="Times New Roman" w:hAnsi="Times New Roman" w:cs="Times New Roman"/>
          <w:sz w:val="24"/>
          <w:szCs w:val="30"/>
        </w:rPr>
        <w:t xml:space="preserve">Bugün burada ülkemizin gündeminde haklı olarak </w:t>
      </w:r>
      <w:r w:rsidR="006C5EA4" w:rsidRPr="00AA6940">
        <w:rPr>
          <w:rFonts w:ascii="Times New Roman" w:hAnsi="Times New Roman" w:cs="Times New Roman"/>
          <w:sz w:val="24"/>
          <w:szCs w:val="30"/>
        </w:rPr>
        <w:t xml:space="preserve">büyük </w:t>
      </w:r>
      <w:r w:rsidRPr="00AA6940">
        <w:rPr>
          <w:rFonts w:ascii="Times New Roman" w:hAnsi="Times New Roman" w:cs="Times New Roman"/>
          <w:sz w:val="24"/>
          <w:szCs w:val="30"/>
        </w:rPr>
        <w:t>yer tutan bir çevre sorunu</w:t>
      </w:r>
      <w:r w:rsidR="006C5EA4" w:rsidRPr="00AA6940">
        <w:rPr>
          <w:rFonts w:ascii="Times New Roman" w:hAnsi="Times New Roman" w:cs="Times New Roman"/>
          <w:sz w:val="24"/>
          <w:szCs w:val="30"/>
        </w:rPr>
        <w:t>nu</w:t>
      </w:r>
      <w:r w:rsidRPr="00AA6940">
        <w:rPr>
          <w:rFonts w:ascii="Times New Roman" w:hAnsi="Times New Roman" w:cs="Times New Roman"/>
          <w:sz w:val="24"/>
          <w:szCs w:val="30"/>
        </w:rPr>
        <w:t xml:space="preserve"> görüşmek üzere bulunuyoruz. </w:t>
      </w:r>
    </w:p>
    <w:p w:rsidR="00495DBE" w:rsidRPr="00495DBE" w:rsidRDefault="00495DBE" w:rsidP="00495DBE">
      <w:pPr>
        <w:spacing w:after="0" w:line="240" w:lineRule="auto"/>
        <w:jc w:val="both"/>
        <w:rPr>
          <w:rFonts w:ascii="Times New Roman" w:hAnsi="Times New Roman" w:cs="Times New Roman"/>
          <w:sz w:val="24"/>
          <w:szCs w:val="30"/>
        </w:rPr>
      </w:pPr>
    </w:p>
    <w:p w:rsidR="008E0F7C" w:rsidRDefault="008E0F7C" w:rsidP="00495DBE">
      <w:pPr>
        <w:spacing w:after="0" w:line="240" w:lineRule="auto"/>
        <w:jc w:val="both"/>
        <w:rPr>
          <w:rFonts w:ascii="Times New Roman" w:hAnsi="Times New Roman" w:cs="Times New Roman"/>
          <w:sz w:val="24"/>
          <w:szCs w:val="30"/>
        </w:rPr>
      </w:pPr>
      <w:r w:rsidRPr="00495DBE">
        <w:rPr>
          <w:rFonts w:ascii="Times New Roman" w:hAnsi="Times New Roman" w:cs="Times New Roman"/>
          <w:sz w:val="24"/>
          <w:szCs w:val="30"/>
        </w:rPr>
        <w:t xml:space="preserve">Özellikle son yıllarda Marmara denizinde, İstanbul ve Çanakkale boğazlarında görülen müsilaj sadece görsel kirliliğe sebep olmamış, aylarca denizin üst tabakasında kalarak balıkçılığı etkilemiş, ekonomik kayıplara da sebep olmuştur ve olmaktadır. Burada </w:t>
      </w:r>
      <w:r w:rsidRPr="00495DBE">
        <w:rPr>
          <w:rFonts w:ascii="Times New Roman" w:eastAsia="Times New Roman" w:hAnsi="Times New Roman" w:cs="Times New Roman"/>
          <w:noProof w:val="0"/>
          <w:sz w:val="24"/>
          <w:szCs w:val="30"/>
          <w:lang w:eastAsia="tr-TR"/>
        </w:rPr>
        <w:t xml:space="preserve">bünyesinde hastalık yapıcı bakteri ve virüs bulundurması nedeni ile </w:t>
      </w:r>
      <w:r w:rsidRPr="00495DBE">
        <w:rPr>
          <w:rFonts w:ascii="Times New Roman" w:hAnsi="Times New Roman" w:cs="Times New Roman"/>
          <w:sz w:val="24"/>
          <w:szCs w:val="30"/>
        </w:rPr>
        <w:t xml:space="preserve">bir sağlık sorununun da meydana gelebileceğinin bilincinde olmamız gerekmektedir. </w:t>
      </w:r>
    </w:p>
    <w:p w:rsidR="00495DBE" w:rsidRPr="00495DBE" w:rsidRDefault="00495DBE" w:rsidP="00495DBE">
      <w:pPr>
        <w:spacing w:after="0" w:line="240" w:lineRule="auto"/>
        <w:jc w:val="both"/>
        <w:rPr>
          <w:rFonts w:ascii="Times New Roman" w:hAnsi="Times New Roman" w:cs="Times New Roman"/>
          <w:sz w:val="24"/>
          <w:szCs w:val="30"/>
        </w:rPr>
      </w:pPr>
    </w:p>
    <w:p w:rsidR="008E0F7C" w:rsidRDefault="008E0F7C" w:rsidP="00495DBE">
      <w:pPr>
        <w:spacing w:after="0" w:line="240" w:lineRule="auto"/>
        <w:jc w:val="both"/>
        <w:rPr>
          <w:rFonts w:ascii="Times New Roman" w:hAnsi="Times New Roman" w:cs="Times New Roman"/>
          <w:sz w:val="24"/>
          <w:szCs w:val="30"/>
        </w:rPr>
      </w:pPr>
      <w:r w:rsidRPr="00AA6940">
        <w:rPr>
          <w:rFonts w:ascii="Times New Roman" w:hAnsi="Times New Roman" w:cs="Times New Roman"/>
          <w:sz w:val="24"/>
          <w:szCs w:val="30"/>
        </w:rPr>
        <w:t>Aslında müsilaj sorunu ekonomik, turizm, balıkçılık ve sağlık alanlarını etkileyen bir durum. YÖK olarak bu konuya ilişkin bir bilimsel seferberliğini başlatmamız icap ediyor</w:t>
      </w:r>
      <w:r w:rsidRPr="00AA6940">
        <w:rPr>
          <w:rFonts w:ascii="Times New Roman" w:hAnsi="Times New Roman" w:cs="Times New Roman"/>
          <w:color w:val="FF0000"/>
          <w:sz w:val="24"/>
          <w:szCs w:val="30"/>
        </w:rPr>
        <w:t xml:space="preserve">. </w:t>
      </w:r>
      <w:r w:rsidRPr="00495DBE">
        <w:rPr>
          <w:rFonts w:ascii="Times New Roman" w:hAnsi="Times New Roman" w:cs="Times New Roman"/>
          <w:sz w:val="24"/>
          <w:szCs w:val="30"/>
        </w:rPr>
        <w:t xml:space="preserve">Bugün bunun için konu ile ilgili bilim insanları ile görüşmek üzere toplandık. </w:t>
      </w:r>
    </w:p>
    <w:p w:rsidR="00495DBE" w:rsidRPr="00495DBE" w:rsidRDefault="00495DBE" w:rsidP="00495DBE">
      <w:pPr>
        <w:spacing w:after="0" w:line="240" w:lineRule="auto"/>
        <w:jc w:val="both"/>
        <w:rPr>
          <w:rFonts w:ascii="Times New Roman" w:hAnsi="Times New Roman" w:cs="Times New Roman"/>
          <w:sz w:val="24"/>
          <w:szCs w:val="30"/>
        </w:rPr>
      </w:pPr>
    </w:p>
    <w:p w:rsidR="008E0F7C" w:rsidRDefault="008E0F7C" w:rsidP="00495DBE">
      <w:pPr>
        <w:spacing w:after="0" w:line="240" w:lineRule="auto"/>
        <w:jc w:val="both"/>
        <w:rPr>
          <w:rFonts w:ascii="Times New Roman" w:hAnsi="Times New Roman" w:cs="Times New Roman"/>
          <w:sz w:val="24"/>
          <w:szCs w:val="30"/>
        </w:rPr>
      </w:pPr>
      <w:r w:rsidRPr="00495DBE">
        <w:rPr>
          <w:rFonts w:ascii="Times New Roman" w:hAnsi="Times New Roman" w:cs="Times New Roman"/>
          <w:sz w:val="24"/>
          <w:szCs w:val="30"/>
        </w:rPr>
        <w:t xml:space="preserve">İklim değişiklikleri, sıcaklığın artması, kuraklık konuda etken faktörler arasında sayılmaktadır. Ekolojik tahribatlara sebep olması, floral faunayı değiştirmesi gibi ağır sonuçlar doğurabilecek, deniz yüzeyini örten bu müsilaj oluşumdan bir an önce kurtulmak için sonuçlar üretmek üzere var gücümüzle ve </w:t>
      </w:r>
      <w:r w:rsidR="006C5EA4">
        <w:rPr>
          <w:rFonts w:ascii="Times New Roman" w:hAnsi="Times New Roman" w:cs="Times New Roman"/>
          <w:sz w:val="24"/>
          <w:szCs w:val="30"/>
        </w:rPr>
        <w:t>hemen</w:t>
      </w:r>
      <w:r w:rsidRPr="00495DBE">
        <w:rPr>
          <w:rFonts w:ascii="Times New Roman" w:hAnsi="Times New Roman" w:cs="Times New Roman"/>
          <w:sz w:val="24"/>
          <w:szCs w:val="30"/>
        </w:rPr>
        <w:t xml:space="preserve"> harekete geçmeliyiz. </w:t>
      </w:r>
    </w:p>
    <w:p w:rsidR="00495DBE" w:rsidRPr="00495DBE" w:rsidRDefault="00495DBE" w:rsidP="00495DBE">
      <w:pPr>
        <w:spacing w:after="0" w:line="240" w:lineRule="auto"/>
        <w:jc w:val="both"/>
        <w:rPr>
          <w:rFonts w:ascii="Times New Roman" w:hAnsi="Times New Roman" w:cs="Times New Roman"/>
          <w:sz w:val="24"/>
          <w:szCs w:val="30"/>
        </w:rPr>
      </w:pPr>
    </w:p>
    <w:p w:rsidR="008E0F7C" w:rsidRPr="00AA6940" w:rsidRDefault="008E0F7C" w:rsidP="00495DBE">
      <w:pPr>
        <w:spacing w:after="0" w:line="240" w:lineRule="auto"/>
        <w:jc w:val="both"/>
        <w:rPr>
          <w:rFonts w:ascii="Times New Roman" w:hAnsi="Times New Roman" w:cs="Times New Roman"/>
          <w:sz w:val="24"/>
          <w:szCs w:val="30"/>
        </w:rPr>
      </w:pPr>
      <w:r w:rsidRPr="00AA6940">
        <w:rPr>
          <w:rFonts w:ascii="Times New Roman" w:hAnsi="Times New Roman" w:cs="Times New Roman"/>
          <w:sz w:val="24"/>
          <w:szCs w:val="30"/>
        </w:rPr>
        <w:t xml:space="preserve">Türkiye nüfusunun neredeyse yüzde 30’u Marmara Denizi çevresindeki il ve ilçelerde yaşamaktadır. Türkiye sanayisinin önemli bir bölümü de Marmara Denizi çevresinde </w:t>
      </w:r>
      <w:r w:rsidR="006C5EA4" w:rsidRPr="00AA6940">
        <w:rPr>
          <w:rFonts w:ascii="Times New Roman" w:hAnsi="Times New Roman" w:cs="Times New Roman"/>
          <w:sz w:val="24"/>
          <w:szCs w:val="30"/>
        </w:rPr>
        <w:t>yer almaktadır</w:t>
      </w:r>
      <w:r w:rsidRPr="00AA6940">
        <w:rPr>
          <w:rFonts w:ascii="Times New Roman" w:hAnsi="Times New Roman" w:cs="Times New Roman"/>
          <w:sz w:val="24"/>
          <w:szCs w:val="30"/>
        </w:rPr>
        <w:t>. Bu iki temel neden Marmara’nın daha kolay kirlenmesine neden oluyor. Mücadelemizde bu konuyu da dikkate almamız gerekiyor. Marmara Denizi insan sağlığı ve birçok ekosistemi etkilemesi açısından önemli bir iç deniz konumundadır. Ayrıca Marmara Denizi</w:t>
      </w:r>
      <w:r w:rsidR="00EE06B7">
        <w:rPr>
          <w:rFonts w:ascii="Times New Roman" w:hAnsi="Times New Roman" w:cs="Times New Roman"/>
          <w:sz w:val="24"/>
          <w:szCs w:val="30"/>
        </w:rPr>
        <w:t>’</w:t>
      </w:r>
      <w:bookmarkStart w:id="0" w:name="_GoBack"/>
      <w:bookmarkEnd w:id="0"/>
      <w:r w:rsidRPr="00AA6940">
        <w:rPr>
          <w:rFonts w:ascii="Times New Roman" w:hAnsi="Times New Roman" w:cs="Times New Roman"/>
          <w:sz w:val="24"/>
          <w:szCs w:val="30"/>
        </w:rPr>
        <w:t xml:space="preserve">nin en önemli ve ayrıcalıklı özelliği bir ulusal deniz olmasıdır. </w:t>
      </w:r>
    </w:p>
    <w:p w:rsidR="00495DBE" w:rsidRPr="00AA6940" w:rsidRDefault="00495DBE" w:rsidP="00495DBE">
      <w:pPr>
        <w:spacing w:after="0" w:line="240" w:lineRule="auto"/>
        <w:jc w:val="both"/>
        <w:rPr>
          <w:rFonts w:ascii="Times New Roman" w:hAnsi="Times New Roman" w:cs="Times New Roman"/>
          <w:sz w:val="24"/>
          <w:szCs w:val="30"/>
        </w:rPr>
      </w:pPr>
    </w:p>
    <w:p w:rsidR="008E0F7C" w:rsidRPr="00AA6940" w:rsidRDefault="008E0F7C" w:rsidP="00495DBE">
      <w:pPr>
        <w:spacing w:after="0" w:line="240" w:lineRule="auto"/>
        <w:jc w:val="both"/>
        <w:rPr>
          <w:rFonts w:ascii="Times New Roman" w:hAnsi="Times New Roman" w:cs="Times New Roman"/>
          <w:sz w:val="24"/>
          <w:szCs w:val="30"/>
        </w:rPr>
      </w:pPr>
      <w:r w:rsidRPr="00AA6940">
        <w:rPr>
          <w:rFonts w:ascii="Times New Roman" w:hAnsi="Times New Roman" w:cs="Times New Roman"/>
          <w:sz w:val="24"/>
          <w:szCs w:val="30"/>
        </w:rPr>
        <w:t>Bütün bu özellikler nedeni ile gerek Çevre ve Şehircilik Bakanlığımız gerekse Yükseköğretim Kurulunun nezdinde akademi dünyamız</w:t>
      </w:r>
      <w:r w:rsidR="006C5EA4" w:rsidRPr="00AA6940">
        <w:rPr>
          <w:rFonts w:ascii="Times New Roman" w:hAnsi="Times New Roman" w:cs="Times New Roman"/>
          <w:sz w:val="24"/>
          <w:szCs w:val="30"/>
        </w:rPr>
        <w:t>,</w:t>
      </w:r>
      <w:r w:rsidRPr="00AA6940">
        <w:rPr>
          <w:rFonts w:ascii="Times New Roman" w:hAnsi="Times New Roman" w:cs="Times New Roman"/>
          <w:sz w:val="24"/>
          <w:szCs w:val="30"/>
        </w:rPr>
        <w:t xml:space="preserve"> bu konuda hem eylem hem bilimsel olarak bir seferberlik yürütme kararlılığındadır. </w:t>
      </w:r>
    </w:p>
    <w:p w:rsidR="00495DBE" w:rsidRPr="00AA6940" w:rsidRDefault="00495DBE" w:rsidP="00495DBE">
      <w:pPr>
        <w:spacing w:after="0" w:line="240" w:lineRule="auto"/>
        <w:jc w:val="both"/>
        <w:rPr>
          <w:rFonts w:ascii="Times New Roman" w:hAnsi="Times New Roman" w:cs="Times New Roman"/>
          <w:sz w:val="24"/>
          <w:szCs w:val="30"/>
        </w:rPr>
      </w:pPr>
    </w:p>
    <w:p w:rsidR="008E0F7C" w:rsidRPr="00AA6940" w:rsidRDefault="006C5EA4" w:rsidP="00495DBE">
      <w:pPr>
        <w:spacing w:after="0" w:line="240" w:lineRule="auto"/>
        <w:jc w:val="both"/>
        <w:rPr>
          <w:rFonts w:ascii="Times New Roman" w:hAnsi="Times New Roman" w:cs="Times New Roman"/>
          <w:sz w:val="24"/>
          <w:szCs w:val="30"/>
        </w:rPr>
      </w:pPr>
      <w:r w:rsidRPr="00AA6940">
        <w:rPr>
          <w:rFonts w:ascii="Times New Roman" w:hAnsi="Times New Roman" w:cs="Times New Roman"/>
          <w:sz w:val="24"/>
          <w:szCs w:val="30"/>
        </w:rPr>
        <w:t>Yükseköğretim sisteminde</w:t>
      </w:r>
      <w:r w:rsidR="008E0F7C" w:rsidRPr="00AA6940">
        <w:rPr>
          <w:rFonts w:ascii="Times New Roman" w:hAnsi="Times New Roman" w:cs="Times New Roman"/>
          <w:sz w:val="24"/>
          <w:szCs w:val="30"/>
        </w:rPr>
        <w:t xml:space="preserve"> alanla ilgili 30 fakülte, 42 Araştırma Merkezi ve 6 Enstitü bulunmaktadır.</w:t>
      </w:r>
    </w:p>
    <w:p w:rsidR="00495DBE" w:rsidRPr="00AA6940" w:rsidRDefault="00495DBE" w:rsidP="00495DBE">
      <w:pPr>
        <w:spacing w:after="0" w:line="240" w:lineRule="auto"/>
        <w:jc w:val="both"/>
        <w:rPr>
          <w:rFonts w:ascii="Times New Roman" w:hAnsi="Times New Roman" w:cs="Times New Roman"/>
          <w:sz w:val="24"/>
          <w:szCs w:val="30"/>
        </w:rPr>
      </w:pPr>
    </w:p>
    <w:p w:rsidR="008E0F7C" w:rsidRPr="00AA6940" w:rsidRDefault="002A751B" w:rsidP="00495DBE">
      <w:pPr>
        <w:spacing w:after="0" w:line="240" w:lineRule="auto"/>
        <w:jc w:val="both"/>
        <w:rPr>
          <w:rFonts w:ascii="Times New Roman" w:hAnsi="Times New Roman" w:cs="Times New Roman"/>
          <w:sz w:val="24"/>
          <w:szCs w:val="30"/>
        </w:rPr>
      </w:pPr>
      <w:r w:rsidRPr="00AA6940">
        <w:rPr>
          <w:rFonts w:ascii="Times New Roman" w:hAnsi="Times New Roman" w:cs="Times New Roman"/>
          <w:sz w:val="24"/>
          <w:szCs w:val="30"/>
        </w:rPr>
        <w:t xml:space="preserve">Ayrıca YÖK olarak </w:t>
      </w:r>
      <w:r w:rsidR="006C5EA4" w:rsidRPr="00AA6940">
        <w:rPr>
          <w:rFonts w:ascii="Times New Roman" w:hAnsi="Times New Roman" w:cs="Times New Roman"/>
          <w:sz w:val="24"/>
          <w:szCs w:val="30"/>
        </w:rPr>
        <w:t>s</w:t>
      </w:r>
      <w:r w:rsidR="008E0F7C" w:rsidRPr="00AA6940">
        <w:rPr>
          <w:rFonts w:ascii="Times New Roman" w:hAnsi="Times New Roman" w:cs="Times New Roman"/>
          <w:sz w:val="24"/>
          <w:szCs w:val="30"/>
        </w:rPr>
        <w:t xml:space="preserve">u bilimlerine kaydolan ve ilk üç sırada bu programlara yerleşen öğrencilerimize başarı bursu veriyoruz. </w:t>
      </w:r>
      <w:r w:rsidR="00CF1387" w:rsidRPr="00AA6940">
        <w:rPr>
          <w:rFonts w:ascii="Times New Roman" w:hAnsi="Times New Roman" w:cs="Times New Roman"/>
          <w:sz w:val="24"/>
          <w:szCs w:val="30"/>
        </w:rPr>
        <w:t xml:space="preserve">Bu destekleri daha da ileri boyuta taşıyacağız. </w:t>
      </w:r>
    </w:p>
    <w:p w:rsidR="00495DBE" w:rsidRPr="00AA6940" w:rsidRDefault="00495DBE" w:rsidP="00495DBE">
      <w:pPr>
        <w:spacing w:after="0" w:line="240" w:lineRule="auto"/>
        <w:jc w:val="both"/>
        <w:rPr>
          <w:rFonts w:ascii="Times New Roman" w:hAnsi="Times New Roman" w:cs="Times New Roman"/>
          <w:sz w:val="24"/>
          <w:szCs w:val="30"/>
        </w:rPr>
      </w:pPr>
    </w:p>
    <w:p w:rsidR="00CF1387" w:rsidRPr="00AA6940" w:rsidRDefault="00CF1387" w:rsidP="00495DBE">
      <w:pPr>
        <w:spacing w:after="0" w:line="240" w:lineRule="auto"/>
        <w:jc w:val="both"/>
        <w:rPr>
          <w:rFonts w:ascii="Times New Roman" w:hAnsi="Times New Roman" w:cs="Times New Roman"/>
          <w:sz w:val="24"/>
          <w:szCs w:val="30"/>
        </w:rPr>
      </w:pPr>
      <w:r w:rsidRPr="00AA6940">
        <w:rPr>
          <w:rFonts w:ascii="Times New Roman" w:hAnsi="Times New Roman" w:cs="Times New Roman"/>
          <w:sz w:val="24"/>
          <w:szCs w:val="30"/>
        </w:rPr>
        <w:t>Burada tüm hocalarımızı dinleyeceğiz, önerilerini dikkate alacağız</w:t>
      </w:r>
      <w:r w:rsidR="006C5EA4" w:rsidRPr="00AA6940">
        <w:rPr>
          <w:rFonts w:ascii="Times New Roman" w:hAnsi="Times New Roman" w:cs="Times New Roman"/>
          <w:sz w:val="24"/>
          <w:szCs w:val="30"/>
        </w:rPr>
        <w:t xml:space="preserve"> v</w:t>
      </w:r>
      <w:r w:rsidRPr="00AA6940">
        <w:rPr>
          <w:rFonts w:ascii="Times New Roman" w:hAnsi="Times New Roman" w:cs="Times New Roman"/>
          <w:sz w:val="24"/>
          <w:szCs w:val="30"/>
        </w:rPr>
        <w:t xml:space="preserve">e çıktılarını ilgili makamlara ileteceğiz. Bildiğiniz üzere bugün Sayın Cumhurbaşkanımız bu çalışma grubunu kabul edecek ve konu ile ilgili kendilerine bilgi arz edeceğiz. </w:t>
      </w:r>
    </w:p>
    <w:p w:rsidR="0009780D" w:rsidRDefault="0009780D" w:rsidP="00495DBE">
      <w:pPr>
        <w:spacing w:after="0" w:line="240" w:lineRule="auto"/>
        <w:jc w:val="both"/>
        <w:rPr>
          <w:rFonts w:ascii="Times New Roman" w:hAnsi="Times New Roman" w:cs="Times New Roman"/>
          <w:sz w:val="24"/>
          <w:szCs w:val="30"/>
        </w:rPr>
      </w:pPr>
    </w:p>
    <w:p w:rsidR="0009780D" w:rsidRDefault="0009780D" w:rsidP="00495DBE">
      <w:pPr>
        <w:spacing w:after="0" w:line="240" w:lineRule="auto"/>
        <w:jc w:val="both"/>
        <w:rPr>
          <w:rFonts w:ascii="Times New Roman" w:hAnsi="Times New Roman" w:cs="Times New Roman"/>
          <w:sz w:val="24"/>
          <w:szCs w:val="30"/>
        </w:rPr>
      </w:pPr>
    </w:p>
    <w:p w:rsidR="00495DBE" w:rsidRDefault="00495DBE" w:rsidP="00495DBE">
      <w:pPr>
        <w:spacing w:after="0" w:line="240" w:lineRule="auto"/>
        <w:jc w:val="both"/>
        <w:rPr>
          <w:rFonts w:ascii="Times New Roman" w:hAnsi="Times New Roman" w:cs="Times New Roman"/>
          <w:sz w:val="24"/>
          <w:szCs w:val="30"/>
        </w:rPr>
      </w:pPr>
    </w:p>
    <w:p w:rsidR="00495DBE" w:rsidRPr="00495DBE" w:rsidRDefault="00495DBE" w:rsidP="00495DBE">
      <w:pPr>
        <w:spacing w:after="0" w:line="240" w:lineRule="auto"/>
        <w:jc w:val="both"/>
        <w:rPr>
          <w:rFonts w:ascii="Times New Roman" w:hAnsi="Times New Roman" w:cs="Times New Roman"/>
          <w:b/>
          <w:sz w:val="24"/>
          <w:szCs w:val="30"/>
        </w:rPr>
      </w:pPr>
      <w:r w:rsidRPr="00495DBE">
        <w:rPr>
          <w:rFonts w:ascii="Times New Roman" w:hAnsi="Times New Roman" w:cs="Times New Roman"/>
          <w:b/>
          <w:sz w:val="24"/>
          <w:szCs w:val="30"/>
        </w:rPr>
        <w:t>Prof. Dr. M. A. Yekta Saraç</w:t>
      </w:r>
    </w:p>
    <w:p w:rsidR="00495DBE" w:rsidRPr="00495DBE" w:rsidRDefault="00495DBE" w:rsidP="00495DBE">
      <w:pPr>
        <w:spacing w:after="0" w:line="240" w:lineRule="auto"/>
        <w:jc w:val="both"/>
        <w:rPr>
          <w:rFonts w:ascii="Times New Roman" w:hAnsi="Times New Roman" w:cs="Times New Roman"/>
          <w:b/>
          <w:sz w:val="24"/>
          <w:szCs w:val="30"/>
        </w:rPr>
      </w:pPr>
      <w:r w:rsidRPr="00495DBE">
        <w:rPr>
          <w:rFonts w:ascii="Times New Roman" w:hAnsi="Times New Roman" w:cs="Times New Roman"/>
          <w:b/>
          <w:sz w:val="24"/>
          <w:szCs w:val="30"/>
        </w:rPr>
        <w:t>Yükseköğretim Kurulu Başkanı</w:t>
      </w:r>
    </w:p>
    <w:p w:rsidR="00E40C5E" w:rsidRDefault="00495DBE" w:rsidP="00146C0C">
      <w:pPr>
        <w:spacing w:after="0" w:line="240" w:lineRule="auto"/>
        <w:jc w:val="both"/>
        <w:rPr>
          <w:rFonts w:ascii="Times New Roman" w:hAnsi="Times New Roman" w:cs="Times New Roman"/>
          <w:b/>
          <w:sz w:val="24"/>
          <w:szCs w:val="23"/>
        </w:rPr>
      </w:pPr>
      <w:r w:rsidRPr="00E40C5E">
        <w:rPr>
          <w:rFonts w:ascii="Times New Roman" w:hAnsi="Times New Roman" w:cs="Times New Roman"/>
          <w:b/>
          <w:sz w:val="24"/>
          <w:szCs w:val="23"/>
        </w:rPr>
        <w:t>Denizlerimizdeki Müsilaj Sorununa Yönelik Akademik Çalışmaların</w:t>
      </w:r>
    </w:p>
    <w:p w:rsidR="00495DBE" w:rsidRPr="00E40C5E" w:rsidRDefault="00495DBE" w:rsidP="00146C0C">
      <w:pPr>
        <w:spacing w:after="0" w:line="240" w:lineRule="auto"/>
        <w:jc w:val="both"/>
        <w:rPr>
          <w:rFonts w:ascii="Times New Roman" w:hAnsi="Times New Roman" w:cs="Times New Roman"/>
          <w:b/>
          <w:sz w:val="24"/>
          <w:szCs w:val="23"/>
        </w:rPr>
      </w:pPr>
      <w:r w:rsidRPr="00E40C5E">
        <w:rPr>
          <w:rFonts w:ascii="Times New Roman" w:hAnsi="Times New Roman" w:cs="Times New Roman"/>
          <w:b/>
          <w:sz w:val="24"/>
          <w:szCs w:val="23"/>
        </w:rPr>
        <w:t>Değerlendirme Toplantısı</w:t>
      </w:r>
    </w:p>
    <w:p w:rsidR="00495DBE" w:rsidRPr="00495DBE" w:rsidRDefault="00495DBE" w:rsidP="00495DBE">
      <w:pPr>
        <w:spacing w:after="0" w:line="240" w:lineRule="auto"/>
        <w:jc w:val="both"/>
        <w:rPr>
          <w:rFonts w:ascii="Times New Roman" w:hAnsi="Times New Roman" w:cs="Times New Roman"/>
          <w:b/>
          <w:sz w:val="24"/>
          <w:szCs w:val="30"/>
        </w:rPr>
      </w:pPr>
      <w:r w:rsidRPr="00495DBE">
        <w:rPr>
          <w:rFonts w:ascii="Times New Roman" w:hAnsi="Times New Roman" w:cs="Times New Roman"/>
          <w:b/>
          <w:sz w:val="24"/>
          <w:szCs w:val="30"/>
        </w:rPr>
        <w:t>10 Haziran 2021,</w:t>
      </w:r>
      <w:r>
        <w:rPr>
          <w:rFonts w:ascii="Times New Roman" w:hAnsi="Times New Roman" w:cs="Times New Roman"/>
          <w:b/>
          <w:sz w:val="24"/>
          <w:szCs w:val="30"/>
        </w:rPr>
        <w:t xml:space="preserve"> YÖK 2 No’lu </w:t>
      </w:r>
      <w:r w:rsidR="00146C0C">
        <w:rPr>
          <w:rFonts w:ascii="Times New Roman" w:hAnsi="Times New Roman" w:cs="Times New Roman"/>
          <w:b/>
          <w:sz w:val="24"/>
          <w:szCs w:val="30"/>
        </w:rPr>
        <w:t>Salon</w:t>
      </w:r>
    </w:p>
    <w:p w:rsidR="003B5FD5" w:rsidRPr="008E0F7C" w:rsidRDefault="003B5FD5" w:rsidP="00495DBE">
      <w:pPr>
        <w:spacing w:line="240" w:lineRule="auto"/>
        <w:ind w:right="1134"/>
        <w:rPr>
          <w:rFonts w:ascii="Times New Roman" w:hAnsi="Times New Roman" w:cs="Times New Roman"/>
          <w:sz w:val="30"/>
          <w:szCs w:val="30"/>
        </w:rPr>
      </w:pPr>
    </w:p>
    <w:sectPr w:rsidR="003B5FD5" w:rsidRPr="008E0F7C" w:rsidSect="00495DBE">
      <w:footerReference w:type="default" r:id="rId8"/>
      <w:pgSz w:w="11906" w:h="16838" w:code="9"/>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97F" w:rsidRDefault="00C7097F" w:rsidP="00991728">
      <w:pPr>
        <w:spacing w:after="0" w:line="240" w:lineRule="auto"/>
      </w:pPr>
      <w:r>
        <w:separator/>
      </w:r>
    </w:p>
  </w:endnote>
  <w:endnote w:type="continuationSeparator" w:id="0">
    <w:p w:rsidR="00C7097F" w:rsidRDefault="00C7097F" w:rsidP="009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940216"/>
      <w:docPartObj>
        <w:docPartGallery w:val="Page Numbers (Bottom of Page)"/>
        <w:docPartUnique/>
      </w:docPartObj>
    </w:sdtPr>
    <w:sdtEndPr/>
    <w:sdtContent>
      <w:p w:rsidR="00693938" w:rsidRDefault="00693938">
        <w:pPr>
          <w:pStyle w:val="AltBilgi"/>
          <w:jc w:val="right"/>
        </w:pPr>
        <w:r>
          <w:fldChar w:fldCharType="begin"/>
        </w:r>
        <w:r>
          <w:instrText>PAGE   \* MERGEFORMAT</w:instrText>
        </w:r>
        <w:r>
          <w:fldChar w:fldCharType="separate"/>
        </w:r>
        <w:r w:rsidR="007C3765">
          <w:rPr>
            <w:noProof/>
          </w:rPr>
          <w:t>3</w:t>
        </w:r>
        <w:r>
          <w:fldChar w:fldCharType="end"/>
        </w:r>
      </w:p>
    </w:sdtContent>
  </w:sdt>
  <w:p w:rsidR="00991728" w:rsidRDefault="00991728">
    <w:pPr>
      <w:pStyle w:val="AltBilgi"/>
    </w:pPr>
  </w:p>
  <w:p w:rsidR="00E85E81" w:rsidRDefault="00E85E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97F" w:rsidRDefault="00C7097F" w:rsidP="00991728">
      <w:pPr>
        <w:spacing w:after="0" w:line="240" w:lineRule="auto"/>
      </w:pPr>
      <w:r>
        <w:separator/>
      </w:r>
    </w:p>
  </w:footnote>
  <w:footnote w:type="continuationSeparator" w:id="0">
    <w:p w:rsidR="00C7097F" w:rsidRDefault="00C7097F" w:rsidP="0099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2C3"/>
    <w:multiLevelType w:val="hybridMultilevel"/>
    <w:tmpl w:val="065AF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2B2876"/>
    <w:multiLevelType w:val="hybridMultilevel"/>
    <w:tmpl w:val="C6F8D3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E5285C"/>
    <w:multiLevelType w:val="hybridMultilevel"/>
    <w:tmpl w:val="18B8B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8C1654"/>
    <w:multiLevelType w:val="hybridMultilevel"/>
    <w:tmpl w:val="698C9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33271D"/>
    <w:multiLevelType w:val="hybridMultilevel"/>
    <w:tmpl w:val="95C4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4D4DC4"/>
    <w:multiLevelType w:val="hybridMultilevel"/>
    <w:tmpl w:val="A77E1C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C87670"/>
    <w:multiLevelType w:val="hybridMultilevel"/>
    <w:tmpl w:val="0FDCB6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FA0316"/>
    <w:multiLevelType w:val="hybridMultilevel"/>
    <w:tmpl w:val="419C80CC"/>
    <w:lvl w:ilvl="0" w:tplc="041F0001">
      <w:start w:val="1"/>
      <w:numFmt w:val="bullet"/>
      <w:lvlText w:val=""/>
      <w:lvlJc w:val="left"/>
      <w:pPr>
        <w:ind w:left="74" w:hanging="360"/>
      </w:pPr>
      <w:rPr>
        <w:rFonts w:ascii="Symbol" w:hAnsi="Symbol" w:hint="default"/>
      </w:rPr>
    </w:lvl>
    <w:lvl w:ilvl="1" w:tplc="041F0003" w:tentative="1">
      <w:start w:val="1"/>
      <w:numFmt w:val="bullet"/>
      <w:lvlText w:val="o"/>
      <w:lvlJc w:val="left"/>
      <w:pPr>
        <w:ind w:left="794" w:hanging="360"/>
      </w:pPr>
      <w:rPr>
        <w:rFonts w:ascii="Courier New" w:hAnsi="Courier New" w:cs="Courier New" w:hint="default"/>
      </w:rPr>
    </w:lvl>
    <w:lvl w:ilvl="2" w:tplc="041F0005" w:tentative="1">
      <w:start w:val="1"/>
      <w:numFmt w:val="bullet"/>
      <w:lvlText w:val=""/>
      <w:lvlJc w:val="left"/>
      <w:pPr>
        <w:ind w:left="1514" w:hanging="360"/>
      </w:pPr>
      <w:rPr>
        <w:rFonts w:ascii="Wingdings" w:hAnsi="Wingdings" w:hint="default"/>
      </w:rPr>
    </w:lvl>
    <w:lvl w:ilvl="3" w:tplc="041F0001" w:tentative="1">
      <w:start w:val="1"/>
      <w:numFmt w:val="bullet"/>
      <w:lvlText w:val=""/>
      <w:lvlJc w:val="left"/>
      <w:pPr>
        <w:ind w:left="2234" w:hanging="360"/>
      </w:pPr>
      <w:rPr>
        <w:rFonts w:ascii="Symbol" w:hAnsi="Symbol" w:hint="default"/>
      </w:rPr>
    </w:lvl>
    <w:lvl w:ilvl="4" w:tplc="041F0003" w:tentative="1">
      <w:start w:val="1"/>
      <w:numFmt w:val="bullet"/>
      <w:lvlText w:val="o"/>
      <w:lvlJc w:val="left"/>
      <w:pPr>
        <w:ind w:left="2954" w:hanging="360"/>
      </w:pPr>
      <w:rPr>
        <w:rFonts w:ascii="Courier New" w:hAnsi="Courier New" w:cs="Courier New" w:hint="default"/>
      </w:rPr>
    </w:lvl>
    <w:lvl w:ilvl="5" w:tplc="041F0005" w:tentative="1">
      <w:start w:val="1"/>
      <w:numFmt w:val="bullet"/>
      <w:lvlText w:val=""/>
      <w:lvlJc w:val="left"/>
      <w:pPr>
        <w:ind w:left="3674" w:hanging="360"/>
      </w:pPr>
      <w:rPr>
        <w:rFonts w:ascii="Wingdings" w:hAnsi="Wingdings" w:hint="default"/>
      </w:rPr>
    </w:lvl>
    <w:lvl w:ilvl="6" w:tplc="041F0001" w:tentative="1">
      <w:start w:val="1"/>
      <w:numFmt w:val="bullet"/>
      <w:lvlText w:val=""/>
      <w:lvlJc w:val="left"/>
      <w:pPr>
        <w:ind w:left="4394" w:hanging="360"/>
      </w:pPr>
      <w:rPr>
        <w:rFonts w:ascii="Symbol" w:hAnsi="Symbol" w:hint="default"/>
      </w:rPr>
    </w:lvl>
    <w:lvl w:ilvl="7" w:tplc="041F0003" w:tentative="1">
      <w:start w:val="1"/>
      <w:numFmt w:val="bullet"/>
      <w:lvlText w:val="o"/>
      <w:lvlJc w:val="left"/>
      <w:pPr>
        <w:ind w:left="5114" w:hanging="360"/>
      </w:pPr>
      <w:rPr>
        <w:rFonts w:ascii="Courier New" w:hAnsi="Courier New" w:cs="Courier New" w:hint="default"/>
      </w:rPr>
    </w:lvl>
    <w:lvl w:ilvl="8" w:tplc="041F0005" w:tentative="1">
      <w:start w:val="1"/>
      <w:numFmt w:val="bullet"/>
      <w:lvlText w:val=""/>
      <w:lvlJc w:val="left"/>
      <w:pPr>
        <w:ind w:left="5834" w:hanging="360"/>
      </w:pPr>
      <w:rPr>
        <w:rFonts w:ascii="Wingdings" w:hAnsi="Wingdings" w:hint="default"/>
      </w:rPr>
    </w:lvl>
  </w:abstractNum>
  <w:abstractNum w:abstractNumId="8"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29A125A"/>
    <w:multiLevelType w:val="hybridMultilevel"/>
    <w:tmpl w:val="691E2C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AA6711"/>
    <w:multiLevelType w:val="hybridMultilevel"/>
    <w:tmpl w:val="5FBABE84"/>
    <w:lvl w:ilvl="0" w:tplc="457ADF92">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724043"/>
    <w:multiLevelType w:val="hybridMultilevel"/>
    <w:tmpl w:val="7DC6A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788687A"/>
    <w:multiLevelType w:val="hybridMultilevel"/>
    <w:tmpl w:val="2AFA314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D475A8B"/>
    <w:multiLevelType w:val="hybridMultilevel"/>
    <w:tmpl w:val="8D764D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0"/>
  </w:num>
  <w:num w:numId="6">
    <w:abstractNumId w:val="13"/>
  </w:num>
  <w:num w:numId="7">
    <w:abstractNumId w:val="6"/>
  </w:num>
  <w:num w:numId="8">
    <w:abstractNumId w:val="11"/>
  </w:num>
  <w:num w:numId="9">
    <w:abstractNumId w:val="10"/>
  </w:num>
  <w:num w:numId="10">
    <w:abstractNumId w:val="5"/>
  </w:num>
  <w:num w:numId="11">
    <w:abstractNumId w:val="3"/>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90"/>
    <w:rsid w:val="00013607"/>
    <w:rsid w:val="000335D6"/>
    <w:rsid w:val="000553C4"/>
    <w:rsid w:val="00057633"/>
    <w:rsid w:val="000743DD"/>
    <w:rsid w:val="0009780D"/>
    <w:rsid w:val="0010262A"/>
    <w:rsid w:val="00110907"/>
    <w:rsid w:val="00127088"/>
    <w:rsid w:val="00146C0C"/>
    <w:rsid w:val="001879DC"/>
    <w:rsid w:val="001D33F9"/>
    <w:rsid w:val="001E3C2F"/>
    <w:rsid w:val="00204BF0"/>
    <w:rsid w:val="002151AF"/>
    <w:rsid w:val="00251FF5"/>
    <w:rsid w:val="00267EFC"/>
    <w:rsid w:val="00273F4A"/>
    <w:rsid w:val="00287124"/>
    <w:rsid w:val="002A751B"/>
    <w:rsid w:val="002F600B"/>
    <w:rsid w:val="00316AED"/>
    <w:rsid w:val="0035449D"/>
    <w:rsid w:val="00354940"/>
    <w:rsid w:val="003B0D56"/>
    <w:rsid w:val="003B2766"/>
    <w:rsid w:val="003B4509"/>
    <w:rsid w:val="003B5FD5"/>
    <w:rsid w:val="003B6053"/>
    <w:rsid w:val="003C1E8F"/>
    <w:rsid w:val="003C6B78"/>
    <w:rsid w:val="003C7FFA"/>
    <w:rsid w:val="003D50D6"/>
    <w:rsid w:val="003F203D"/>
    <w:rsid w:val="00417E3F"/>
    <w:rsid w:val="00424ED0"/>
    <w:rsid w:val="00437205"/>
    <w:rsid w:val="004424E1"/>
    <w:rsid w:val="00462832"/>
    <w:rsid w:val="00495DBE"/>
    <w:rsid w:val="004E6E14"/>
    <w:rsid w:val="00571E87"/>
    <w:rsid w:val="005C0EBB"/>
    <w:rsid w:val="005C229B"/>
    <w:rsid w:val="00623D8A"/>
    <w:rsid w:val="006823C3"/>
    <w:rsid w:val="00693938"/>
    <w:rsid w:val="006B7E5F"/>
    <w:rsid w:val="006C5EA4"/>
    <w:rsid w:val="006D4A06"/>
    <w:rsid w:val="006E2338"/>
    <w:rsid w:val="006F7423"/>
    <w:rsid w:val="007029F0"/>
    <w:rsid w:val="00720ECA"/>
    <w:rsid w:val="007249F1"/>
    <w:rsid w:val="00725E19"/>
    <w:rsid w:val="0075052F"/>
    <w:rsid w:val="0078745D"/>
    <w:rsid w:val="007C3765"/>
    <w:rsid w:val="007E527D"/>
    <w:rsid w:val="007E733F"/>
    <w:rsid w:val="008011BA"/>
    <w:rsid w:val="00812CB2"/>
    <w:rsid w:val="00813114"/>
    <w:rsid w:val="008354B4"/>
    <w:rsid w:val="008524E7"/>
    <w:rsid w:val="00871CF5"/>
    <w:rsid w:val="0088608A"/>
    <w:rsid w:val="0089473F"/>
    <w:rsid w:val="008A4644"/>
    <w:rsid w:val="008E0459"/>
    <w:rsid w:val="008E0F7C"/>
    <w:rsid w:val="00902153"/>
    <w:rsid w:val="00930317"/>
    <w:rsid w:val="009465DA"/>
    <w:rsid w:val="00964904"/>
    <w:rsid w:val="00967632"/>
    <w:rsid w:val="00982363"/>
    <w:rsid w:val="00991728"/>
    <w:rsid w:val="009D0190"/>
    <w:rsid w:val="00A4558D"/>
    <w:rsid w:val="00A710B5"/>
    <w:rsid w:val="00A90C83"/>
    <w:rsid w:val="00AA6940"/>
    <w:rsid w:val="00AE2579"/>
    <w:rsid w:val="00AF2E25"/>
    <w:rsid w:val="00B40863"/>
    <w:rsid w:val="00B44DF2"/>
    <w:rsid w:val="00B53719"/>
    <w:rsid w:val="00BA4BD8"/>
    <w:rsid w:val="00BC05C2"/>
    <w:rsid w:val="00BC6752"/>
    <w:rsid w:val="00BE414D"/>
    <w:rsid w:val="00BF5E64"/>
    <w:rsid w:val="00C14599"/>
    <w:rsid w:val="00C25151"/>
    <w:rsid w:val="00C64AE4"/>
    <w:rsid w:val="00C655B2"/>
    <w:rsid w:val="00C7097F"/>
    <w:rsid w:val="00CA3BD3"/>
    <w:rsid w:val="00CD219B"/>
    <w:rsid w:val="00CD6428"/>
    <w:rsid w:val="00CF1387"/>
    <w:rsid w:val="00D2170B"/>
    <w:rsid w:val="00D24811"/>
    <w:rsid w:val="00D30165"/>
    <w:rsid w:val="00D52184"/>
    <w:rsid w:val="00D61E0A"/>
    <w:rsid w:val="00D802D6"/>
    <w:rsid w:val="00D91212"/>
    <w:rsid w:val="00D96FDE"/>
    <w:rsid w:val="00DB3E7F"/>
    <w:rsid w:val="00DC04BA"/>
    <w:rsid w:val="00DD72A5"/>
    <w:rsid w:val="00E40C5E"/>
    <w:rsid w:val="00E53681"/>
    <w:rsid w:val="00E54565"/>
    <w:rsid w:val="00E70DC1"/>
    <w:rsid w:val="00E7698D"/>
    <w:rsid w:val="00E856CE"/>
    <w:rsid w:val="00E85E81"/>
    <w:rsid w:val="00EB6601"/>
    <w:rsid w:val="00ED69D0"/>
    <w:rsid w:val="00EE06B7"/>
    <w:rsid w:val="00EF309E"/>
    <w:rsid w:val="00F071E2"/>
    <w:rsid w:val="00F318C5"/>
    <w:rsid w:val="00F375BE"/>
    <w:rsid w:val="00F44DAE"/>
    <w:rsid w:val="00F75994"/>
    <w:rsid w:val="00F926D0"/>
    <w:rsid w:val="00FB4F35"/>
    <w:rsid w:val="00FC0FEB"/>
    <w:rsid w:val="00FC4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6720A"/>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607"/>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2F"/>
    <w:pPr>
      <w:ind w:left="720"/>
      <w:contextualSpacing/>
    </w:pPr>
    <w:rPr>
      <w:noProof w:val="0"/>
    </w:rPr>
  </w:style>
  <w:style w:type="paragraph" w:styleId="BalonMetni">
    <w:name w:val="Balloon Text"/>
    <w:basedOn w:val="Normal"/>
    <w:link w:val="BalonMetniChar"/>
    <w:uiPriority w:val="99"/>
    <w:semiHidden/>
    <w:unhideWhenUsed/>
    <w:rsid w:val="00C251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spacing w:after="0" w:line="240" w:lineRule="auto"/>
    </w:pPr>
    <w:rPr>
      <w:noProof w:val="0"/>
    </w:r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spacing w:after="0" w:line="240" w:lineRule="auto"/>
    </w:pPr>
    <w:rPr>
      <w:noProof w:val="0"/>
    </w:rPr>
  </w:style>
  <w:style w:type="character" w:customStyle="1" w:styleId="AltBilgiChar">
    <w:name w:val="Alt Bilgi Char"/>
    <w:basedOn w:val="VarsaylanParagrafYazTipi"/>
    <w:link w:val="AltBilgi"/>
    <w:uiPriority w:val="99"/>
    <w:rsid w:val="00991728"/>
  </w:style>
  <w:style w:type="table" w:styleId="TabloKlavuzu">
    <w:name w:val="Table Grid"/>
    <w:basedOn w:val="NormalTablo"/>
    <w:uiPriority w:val="39"/>
    <w:rsid w:val="0035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473F"/>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Gl">
    <w:name w:val="Strong"/>
    <w:basedOn w:val="VarsaylanParagrafYazTipi"/>
    <w:uiPriority w:val="22"/>
    <w:qFormat/>
    <w:rsid w:val="00D24811"/>
    <w:rPr>
      <w:b/>
      <w:bCs/>
    </w:rPr>
  </w:style>
  <w:style w:type="paragraph" w:customStyle="1" w:styleId="xxmsonormal">
    <w:name w:val="x_x_msonormal"/>
    <w:basedOn w:val="Normal"/>
    <w:rsid w:val="00D24811"/>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D24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 w:id="21243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9F69D-4F34-4B4B-9350-46330D7517F7}">
  <ds:schemaRefs>
    <ds:schemaRef ds:uri="http://schemas.openxmlformats.org/officeDocument/2006/bibliography"/>
  </ds:schemaRefs>
</ds:datastoreItem>
</file>

<file path=customXml/itemProps2.xml><?xml version="1.0" encoding="utf-8"?>
<ds:datastoreItem xmlns:ds="http://schemas.openxmlformats.org/officeDocument/2006/customXml" ds:itemID="{B73DB6F5-F957-4FDC-B5B4-292D820F59EB}"/>
</file>

<file path=customXml/itemProps3.xml><?xml version="1.0" encoding="utf-8"?>
<ds:datastoreItem xmlns:ds="http://schemas.openxmlformats.org/officeDocument/2006/customXml" ds:itemID="{C2E7E5FF-C94B-4219-9F4B-15FEA3F4A78A}"/>
</file>

<file path=customXml/itemProps4.xml><?xml version="1.0" encoding="utf-8"?>
<ds:datastoreItem xmlns:ds="http://schemas.openxmlformats.org/officeDocument/2006/customXml" ds:itemID="{230CD53D-5148-44CE-990E-509A9424506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2</cp:revision>
  <cp:lastPrinted>2021-06-10T08:53:00Z</cp:lastPrinted>
  <dcterms:created xsi:type="dcterms:W3CDTF">2021-06-10T09:47:00Z</dcterms:created>
  <dcterms:modified xsi:type="dcterms:W3CDTF">2021-06-10T09:47:00Z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