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517C" w14:textId="6C705F8B" w:rsidR="00A81655" w:rsidRPr="0055525C" w:rsidRDefault="00883154" w:rsidP="008357F4">
      <w:pPr>
        <w:spacing w:after="0" w:line="240" w:lineRule="auto"/>
        <w:rPr>
          <w:rFonts w:cs="Times New Roman"/>
          <w:b/>
          <w:bCs/>
        </w:rPr>
      </w:pPr>
      <w:r w:rsidRPr="0055525C">
        <w:rPr>
          <w:rFonts w:cs="Times New Roman"/>
          <w:b/>
          <w:bCs/>
        </w:rPr>
        <w:t>Değerli Rektörler,</w:t>
      </w:r>
    </w:p>
    <w:p w14:paraId="21DCEB79" w14:textId="77777777" w:rsidR="009145E6" w:rsidRPr="0055525C" w:rsidRDefault="009145E6" w:rsidP="008357F4">
      <w:pPr>
        <w:spacing w:after="0" w:line="240" w:lineRule="auto"/>
        <w:rPr>
          <w:rFonts w:cs="Times New Roman"/>
          <w:b/>
          <w:szCs w:val="24"/>
        </w:rPr>
      </w:pPr>
      <w:r w:rsidRPr="0055525C">
        <w:rPr>
          <w:rFonts w:cs="Times New Roman"/>
          <w:b/>
          <w:szCs w:val="24"/>
        </w:rPr>
        <w:t xml:space="preserve">Değerli </w:t>
      </w:r>
      <w:r w:rsidR="00883154" w:rsidRPr="0055525C">
        <w:rPr>
          <w:rFonts w:cs="Times New Roman"/>
          <w:b/>
          <w:szCs w:val="24"/>
        </w:rPr>
        <w:t>Öğretim Üyeleri ve Öğretim Elemanları</w:t>
      </w:r>
      <w:r w:rsidRPr="0055525C">
        <w:rPr>
          <w:rFonts w:cs="Times New Roman"/>
          <w:b/>
          <w:szCs w:val="24"/>
        </w:rPr>
        <w:t xml:space="preserve">, </w:t>
      </w:r>
    </w:p>
    <w:p w14:paraId="33424A3D" w14:textId="77777777" w:rsidR="00883154" w:rsidRPr="0055525C" w:rsidRDefault="00883154" w:rsidP="008357F4">
      <w:pPr>
        <w:spacing w:after="0" w:line="240" w:lineRule="auto"/>
        <w:rPr>
          <w:rFonts w:cs="Times New Roman"/>
          <w:b/>
          <w:szCs w:val="24"/>
        </w:rPr>
      </w:pPr>
      <w:r w:rsidRPr="0055525C">
        <w:rPr>
          <w:rFonts w:cs="Times New Roman"/>
          <w:b/>
          <w:szCs w:val="24"/>
        </w:rPr>
        <w:t>Sevgili Doktora Öğrencileri,</w:t>
      </w:r>
    </w:p>
    <w:p w14:paraId="1126D25E" w14:textId="77777777" w:rsidR="000A6D9F" w:rsidRPr="0055525C" w:rsidRDefault="000A6D9F" w:rsidP="008357F4">
      <w:pPr>
        <w:spacing w:after="0" w:line="240" w:lineRule="auto"/>
        <w:rPr>
          <w:rFonts w:cs="Times New Roman"/>
          <w:b/>
          <w:szCs w:val="24"/>
        </w:rPr>
      </w:pPr>
      <w:r w:rsidRPr="0055525C">
        <w:rPr>
          <w:rFonts w:cs="Times New Roman"/>
          <w:b/>
          <w:szCs w:val="24"/>
        </w:rPr>
        <w:t>Kıymetli Katılımcılar,</w:t>
      </w:r>
    </w:p>
    <w:p w14:paraId="19610936" w14:textId="77777777" w:rsidR="009E2D24" w:rsidRPr="0055525C" w:rsidRDefault="009E2D24" w:rsidP="008357F4">
      <w:pPr>
        <w:spacing w:after="0" w:line="240" w:lineRule="auto"/>
        <w:rPr>
          <w:rFonts w:cs="Times New Roman"/>
          <w:szCs w:val="24"/>
        </w:rPr>
      </w:pPr>
    </w:p>
    <w:p w14:paraId="0C25B3F2" w14:textId="69E6643A" w:rsidR="00DD3F43" w:rsidRPr="00B25EF1" w:rsidRDefault="00883154" w:rsidP="008357F4">
      <w:pPr>
        <w:spacing w:after="0" w:line="240" w:lineRule="auto"/>
        <w:rPr>
          <w:rFonts w:eastAsiaTheme="minorEastAsia" w:cs="Times New Roman"/>
          <w:szCs w:val="24"/>
        </w:rPr>
      </w:pPr>
      <w:r w:rsidRPr="00B25EF1">
        <w:rPr>
          <w:rFonts w:eastAsiaTheme="minorEastAsia" w:cs="Times New Roman"/>
          <w:szCs w:val="24"/>
        </w:rPr>
        <w:t>Bugün burada, Türkiye’nin geleceği</w:t>
      </w:r>
      <w:r w:rsidR="006F361F" w:rsidRPr="00B25EF1">
        <w:rPr>
          <w:rFonts w:eastAsiaTheme="minorEastAsia" w:cs="Times New Roman"/>
          <w:szCs w:val="24"/>
        </w:rPr>
        <w:t xml:space="preserve">ne tesir edecek </w:t>
      </w:r>
      <w:r w:rsidRPr="00B25EF1">
        <w:rPr>
          <w:rFonts w:eastAsiaTheme="minorEastAsia" w:cs="Times New Roman"/>
          <w:szCs w:val="24"/>
        </w:rPr>
        <w:t>çok önemli bir konu</w:t>
      </w:r>
      <w:r w:rsidR="001C5C55" w:rsidRPr="00B25EF1">
        <w:rPr>
          <w:rFonts w:eastAsiaTheme="minorEastAsia" w:cs="Times New Roman"/>
          <w:szCs w:val="24"/>
        </w:rPr>
        <w:t xml:space="preserve"> olan doktora öğretimin</w:t>
      </w:r>
      <w:r w:rsidR="006F361F" w:rsidRPr="00B25EF1">
        <w:rPr>
          <w:rFonts w:eastAsiaTheme="minorEastAsia" w:cs="Times New Roman"/>
          <w:szCs w:val="24"/>
        </w:rPr>
        <w:t>i ele alacağız. Bu toplantı vesilesiyle doktora öğretiminin</w:t>
      </w:r>
      <w:r w:rsidR="001C5C55" w:rsidRPr="00B25EF1">
        <w:rPr>
          <w:rFonts w:eastAsiaTheme="minorEastAsia" w:cs="Times New Roman"/>
          <w:szCs w:val="24"/>
        </w:rPr>
        <w:t xml:space="preserve"> mevcut durumu</w:t>
      </w:r>
      <w:r w:rsidR="006F361F" w:rsidRPr="00B25EF1">
        <w:rPr>
          <w:rFonts w:eastAsiaTheme="minorEastAsia" w:cs="Times New Roman"/>
          <w:szCs w:val="24"/>
        </w:rPr>
        <w:t>nun</w:t>
      </w:r>
      <w:r w:rsidR="001C5C55" w:rsidRPr="00B25EF1">
        <w:rPr>
          <w:rFonts w:eastAsiaTheme="minorEastAsia" w:cs="Times New Roman"/>
          <w:szCs w:val="24"/>
        </w:rPr>
        <w:t xml:space="preserve"> iyileştir</w:t>
      </w:r>
      <w:r w:rsidR="006F361F" w:rsidRPr="00B25EF1">
        <w:rPr>
          <w:rFonts w:eastAsiaTheme="minorEastAsia" w:cs="Times New Roman"/>
          <w:szCs w:val="24"/>
        </w:rPr>
        <w:t>ilmesine</w:t>
      </w:r>
      <w:r w:rsidR="001C5C55" w:rsidRPr="00B25EF1">
        <w:rPr>
          <w:rFonts w:eastAsiaTheme="minorEastAsia" w:cs="Times New Roman"/>
          <w:szCs w:val="24"/>
        </w:rPr>
        <w:t xml:space="preserve"> yönelik </w:t>
      </w:r>
      <w:r w:rsidRPr="00B25EF1">
        <w:rPr>
          <w:rFonts w:eastAsiaTheme="minorEastAsia" w:cs="Times New Roman"/>
          <w:szCs w:val="24"/>
        </w:rPr>
        <w:t>görüş alışverişinde bulunmak ve atılması gerekli elzem adımları hayata geçirmek için bir fırsat oluşturmak üzere bir araya gelmiş bulunuyoruz. </w:t>
      </w:r>
    </w:p>
    <w:p w14:paraId="04704BB9" w14:textId="77777777" w:rsidR="008357F4" w:rsidRPr="00B25EF1" w:rsidRDefault="008357F4" w:rsidP="008357F4">
      <w:pPr>
        <w:spacing w:after="0" w:line="240" w:lineRule="auto"/>
        <w:rPr>
          <w:rFonts w:eastAsiaTheme="minorEastAsia" w:cs="Times New Roman"/>
          <w:szCs w:val="24"/>
        </w:rPr>
      </w:pPr>
    </w:p>
    <w:p w14:paraId="2A0B6E20" w14:textId="353319C4" w:rsidR="00DD3F43" w:rsidRPr="00B25EF1" w:rsidRDefault="00F433BD" w:rsidP="008357F4">
      <w:pPr>
        <w:spacing w:after="0" w:line="240" w:lineRule="auto"/>
        <w:rPr>
          <w:rFonts w:eastAsiaTheme="minorEastAsia" w:cs="Times New Roman"/>
          <w:szCs w:val="24"/>
        </w:rPr>
      </w:pPr>
      <w:r w:rsidRPr="00B25EF1">
        <w:rPr>
          <w:rFonts w:eastAsiaTheme="minorEastAsia" w:cs="Times New Roman"/>
          <w:szCs w:val="24"/>
        </w:rPr>
        <w:t xml:space="preserve">Yükseköğretim Kurulu Başkanı olarak Türkiye’deki yükseköğretimi ilgilendiren her konunun nesnel bir zeminde ve veriye dayalı olarak tartışılmasını arzu ediyorum. </w:t>
      </w:r>
      <w:r w:rsidR="003A3752" w:rsidRPr="00B25EF1">
        <w:rPr>
          <w:rFonts w:eastAsiaTheme="minorEastAsia" w:cs="Times New Roman"/>
          <w:szCs w:val="24"/>
        </w:rPr>
        <w:t>Bu çerçevede yükseköğretimdeki tüm paydaşların görüş</w:t>
      </w:r>
      <w:r w:rsidR="006F361F" w:rsidRPr="00B25EF1">
        <w:rPr>
          <w:rFonts w:eastAsiaTheme="minorEastAsia" w:cs="Times New Roman"/>
          <w:szCs w:val="24"/>
        </w:rPr>
        <w:t>lerini, eleştirilerini ve tekliflerini</w:t>
      </w:r>
      <w:r w:rsidR="003A3752" w:rsidRPr="00B25EF1">
        <w:rPr>
          <w:rFonts w:eastAsiaTheme="minorEastAsia" w:cs="Times New Roman"/>
          <w:szCs w:val="24"/>
        </w:rPr>
        <w:t xml:space="preserve"> dinlemeyi önemsiyorum.</w:t>
      </w:r>
      <w:r w:rsidRPr="00B25EF1">
        <w:rPr>
          <w:rFonts w:eastAsiaTheme="minorEastAsia" w:cs="Times New Roman"/>
          <w:szCs w:val="24"/>
        </w:rPr>
        <w:t xml:space="preserve"> </w:t>
      </w:r>
      <w:r w:rsidR="003A3752" w:rsidRPr="00B25EF1">
        <w:rPr>
          <w:rFonts w:eastAsiaTheme="minorEastAsia" w:cs="Times New Roman"/>
          <w:szCs w:val="24"/>
        </w:rPr>
        <w:t xml:space="preserve">Bu kapsamda düzenleyeceğimiz bir dizi çalıştayın ilkini bugün sizlerin </w:t>
      </w:r>
      <w:r w:rsidR="006F361F" w:rsidRPr="00B25EF1">
        <w:rPr>
          <w:rFonts w:eastAsiaTheme="minorEastAsia" w:cs="Times New Roman"/>
          <w:szCs w:val="24"/>
        </w:rPr>
        <w:t>iştirakiyle</w:t>
      </w:r>
      <w:r w:rsidR="003A3752" w:rsidRPr="00B25EF1">
        <w:rPr>
          <w:rFonts w:eastAsiaTheme="minorEastAsia" w:cs="Times New Roman"/>
          <w:szCs w:val="24"/>
        </w:rPr>
        <w:t xml:space="preserve"> gerçekleştiriyoruz. </w:t>
      </w:r>
    </w:p>
    <w:p w14:paraId="524E1FE6" w14:textId="77777777" w:rsidR="008357F4" w:rsidRDefault="008357F4" w:rsidP="008357F4">
      <w:pPr>
        <w:spacing w:after="0" w:line="240" w:lineRule="auto"/>
        <w:rPr>
          <w:rFonts w:cs="Times New Roman"/>
          <w:szCs w:val="24"/>
        </w:rPr>
      </w:pPr>
    </w:p>
    <w:p w14:paraId="3AAB24C6" w14:textId="6315B1AD" w:rsidR="003A3752" w:rsidRPr="0055525C" w:rsidRDefault="003A3752" w:rsidP="008357F4">
      <w:pPr>
        <w:spacing w:after="0" w:line="240" w:lineRule="auto"/>
        <w:rPr>
          <w:rFonts w:eastAsiaTheme="minorEastAsia" w:cs="Times New Roman"/>
          <w:szCs w:val="24"/>
        </w:rPr>
      </w:pPr>
      <w:r w:rsidRPr="0055525C">
        <w:rPr>
          <w:rFonts w:cs="Times New Roman"/>
          <w:szCs w:val="24"/>
        </w:rPr>
        <w:t xml:space="preserve">Hacettepe Üniversitesinin ev sahipliğinde Başkanlığımızca düzenlenen “Doktora Öğretiminin İyileştirilmesi Çalıştayı”na hepiniz hoş geldiniz. </w:t>
      </w:r>
      <w:r w:rsidRPr="0055525C">
        <w:rPr>
          <w:rFonts w:eastAsiaTheme="minorEastAsia" w:cs="Times New Roman"/>
          <w:szCs w:val="24"/>
        </w:rPr>
        <w:t>Sizleri burada ağırlamanın memnuniyeti içerisindeyiz. Hepinizi saygıyla selaml</w:t>
      </w:r>
      <w:r w:rsidR="006F361F">
        <w:rPr>
          <w:rFonts w:eastAsiaTheme="minorEastAsia" w:cs="Times New Roman"/>
          <w:szCs w:val="24"/>
        </w:rPr>
        <w:t>arı</w:t>
      </w:r>
      <w:r w:rsidRPr="0055525C">
        <w:rPr>
          <w:rFonts w:eastAsiaTheme="minorEastAsia" w:cs="Times New Roman"/>
          <w:szCs w:val="24"/>
        </w:rPr>
        <w:t>m.</w:t>
      </w:r>
    </w:p>
    <w:p w14:paraId="70D05E3D" w14:textId="77777777" w:rsidR="008357F4" w:rsidRDefault="008357F4" w:rsidP="008357F4">
      <w:pPr>
        <w:spacing w:after="0" w:line="240" w:lineRule="auto"/>
        <w:rPr>
          <w:rFonts w:eastAsiaTheme="minorEastAsia" w:cs="Times New Roman"/>
          <w:b/>
          <w:szCs w:val="24"/>
        </w:rPr>
      </w:pPr>
    </w:p>
    <w:p w14:paraId="0ED8118B" w14:textId="1A2AA388" w:rsidR="001C0739" w:rsidRPr="00B3656C" w:rsidRDefault="001C0739" w:rsidP="008357F4">
      <w:pPr>
        <w:spacing w:after="0" w:line="240" w:lineRule="auto"/>
        <w:rPr>
          <w:rFonts w:eastAsiaTheme="minorEastAsia" w:cs="Times New Roman"/>
          <w:b/>
          <w:szCs w:val="24"/>
        </w:rPr>
      </w:pPr>
      <w:r w:rsidRPr="00B3656C">
        <w:rPr>
          <w:rFonts w:eastAsiaTheme="minorEastAsia" w:cs="Times New Roman"/>
          <w:b/>
          <w:szCs w:val="24"/>
        </w:rPr>
        <w:t>Değerli Katılımcılar,</w:t>
      </w:r>
    </w:p>
    <w:p w14:paraId="4267529B" w14:textId="77777777" w:rsidR="008357F4" w:rsidRDefault="008357F4" w:rsidP="008357F4">
      <w:pPr>
        <w:spacing w:after="0" w:line="240" w:lineRule="auto"/>
        <w:rPr>
          <w:rFonts w:eastAsiaTheme="minorEastAsia" w:cs="Times New Roman"/>
          <w:szCs w:val="24"/>
        </w:rPr>
      </w:pPr>
    </w:p>
    <w:p w14:paraId="1225C409" w14:textId="04BC2F18" w:rsidR="001C0739" w:rsidRPr="0055525C" w:rsidRDefault="001C0739" w:rsidP="008357F4">
      <w:pPr>
        <w:spacing w:after="0" w:line="240" w:lineRule="auto"/>
        <w:rPr>
          <w:rFonts w:eastAsiaTheme="minorEastAsia" w:cs="Times New Roman"/>
          <w:szCs w:val="24"/>
        </w:rPr>
      </w:pPr>
      <w:r w:rsidRPr="0055525C">
        <w:rPr>
          <w:rFonts w:eastAsiaTheme="minorEastAsia" w:cs="Times New Roman"/>
          <w:szCs w:val="24"/>
        </w:rPr>
        <w:t xml:space="preserve">Şunu açıkça ifade etmek isterim ki Türkiye’deki genç nüfus yapısı, her yıl artan yükseköğretim talebi ve ekonominin ihtiyaçları ve </w:t>
      </w:r>
      <w:r w:rsidR="00942801">
        <w:rPr>
          <w:rFonts w:eastAsiaTheme="minorEastAsia" w:cs="Times New Roman"/>
          <w:szCs w:val="24"/>
        </w:rPr>
        <w:t>genel olarak</w:t>
      </w:r>
      <w:r w:rsidR="00DD3F43">
        <w:rPr>
          <w:rFonts w:eastAsiaTheme="minorEastAsia" w:cs="Times New Roman"/>
          <w:szCs w:val="24"/>
        </w:rPr>
        <w:t xml:space="preserve"> </w:t>
      </w:r>
      <w:r w:rsidRPr="00883154">
        <w:rPr>
          <w:rFonts w:eastAsiaTheme="minorEastAsia" w:cs="Times New Roman"/>
          <w:szCs w:val="24"/>
        </w:rPr>
        <w:t xml:space="preserve">Türkiye’nin özel coğrafi ve politik konumu çerçevesinde ortaya çıkan fırsatlar ve tehditler dikkate alındığında, </w:t>
      </w:r>
      <w:r w:rsidRPr="0055525C">
        <w:rPr>
          <w:rFonts w:eastAsiaTheme="minorEastAsia" w:cs="Times New Roman"/>
          <w:szCs w:val="24"/>
        </w:rPr>
        <w:t>yükseköğretim kurumları</w:t>
      </w:r>
      <w:r w:rsidR="00DD3F43">
        <w:rPr>
          <w:rFonts w:eastAsiaTheme="minorEastAsia" w:cs="Times New Roman"/>
          <w:szCs w:val="24"/>
        </w:rPr>
        <w:t xml:space="preserve">na </w:t>
      </w:r>
      <w:r w:rsidR="00942801">
        <w:rPr>
          <w:rFonts w:eastAsiaTheme="minorEastAsia" w:cs="Times New Roman"/>
          <w:szCs w:val="24"/>
        </w:rPr>
        <w:t xml:space="preserve">büyük sorumluluklar düşmektedir. </w:t>
      </w:r>
      <w:r w:rsidR="00D91553">
        <w:rPr>
          <w:rFonts w:eastAsiaTheme="minorEastAsia" w:cs="Times New Roman"/>
          <w:szCs w:val="24"/>
        </w:rPr>
        <w:t>Bizler hepimiz b</w:t>
      </w:r>
      <w:r w:rsidR="00942801">
        <w:rPr>
          <w:rFonts w:eastAsiaTheme="minorEastAsia" w:cs="Times New Roman"/>
          <w:szCs w:val="24"/>
        </w:rPr>
        <w:t xml:space="preserve">u </w:t>
      </w:r>
      <w:r w:rsidRPr="0055525C">
        <w:rPr>
          <w:rFonts w:eastAsiaTheme="minorEastAsia" w:cs="Times New Roman"/>
          <w:szCs w:val="24"/>
        </w:rPr>
        <w:t>sorumlulukları</w:t>
      </w:r>
      <w:r w:rsidR="00DD3F43">
        <w:rPr>
          <w:rFonts w:eastAsiaTheme="minorEastAsia" w:cs="Times New Roman"/>
          <w:szCs w:val="24"/>
        </w:rPr>
        <w:t>n bilincindeyiz. Ancak bu sorumlulukları</w:t>
      </w:r>
      <w:r w:rsidRPr="0055525C">
        <w:rPr>
          <w:rFonts w:eastAsiaTheme="minorEastAsia" w:cs="Times New Roman"/>
          <w:szCs w:val="24"/>
        </w:rPr>
        <w:t xml:space="preserve"> yerine getirmede </w:t>
      </w:r>
      <w:r w:rsidR="00DD3F43">
        <w:rPr>
          <w:rFonts w:eastAsiaTheme="minorEastAsia" w:cs="Times New Roman"/>
          <w:szCs w:val="24"/>
        </w:rPr>
        <w:t xml:space="preserve">birtakım </w:t>
      </w:r>
      <w:r w:rsidRPr="0055525C">
        <w:rPr>
          <w:rFonts w:eastAsiaTheme="minorEastAsia" w:cs="Times New Roman"/>
          <w:szCs w:val="24"/>
        </w:rPr>
        <w:t>sorunlar yaşa</w:t>
      </w:r>
      <w:r w:rsidR="00942801">
        <w:rPr>
          <w:rFonts w:eastAsiaTheme="minorEastAsia" w:cs="Times New Roman"/>
          <w:szCs w:val="24"/>
        </w:rPr>
        <w:t>n</w:t>
      </w:r>
      <w:r w:rsidRPr="0055525C">
        <w:rPr>
          <w:rFonts w:eastAsiaTheme="minorEastAsia" w:cs="Times New Roman"/>
          <w:szCs w:val="24"/>
        </w:rPr>
        <w:t>maktadır. Biz bu sorunların</w:t>
      </w:r>
      <w:r w:rsidR="00942801">
        <w:rPr>
          <w:rFonts w:eastAsiaTheme="minorEastAsia" w:cs="Times New Roman"/>
          <w:szCs w:val="24"/>
        </w:rPr>
        <w:t xml:space="preserve"> </w:t>
      </w:r>
      <w:r w:rsidR="00DD3F43">
        <w:rPr>
          <w:rFonts w:eastAsiaTheme="minorEastAsia" w:cs="Times New Roman"/>
          <w:szCs w:val="24"/>
        </w:rPr>
        <w:t xml:space="preserve">da </w:t>
      </w:r>
      <w:r w:rsidRPr="0055525C">
        <w:rPr>
          <w:rFonts w:eastAsiaTheme="minorEastAsia" w:cs="Times New Roman"/>
          <w:szCs w:val="24"/>
        </w:rPr>
        <w:t xml:space="preserve">farkındayız. </w:t>
      </w:r>
      <w:r w:rsidR="005F4B43" w:rsidRPr="0055525C">
        <w:rPr>
          <w:rFonts w:eastAsiaTheme="minorEastAsia" w:cs="Times New Roman"/>
          <w:szCs w:val="24"/>
        </w:rPr>
        <w:t>Yükseköğretim kurumlarından beklentilerin yüksek olduğunu</w:t>
      </w:r>
      <w:r w:rsidR="00DD3F43">
        <w:rPr>
          <w:rFonts w:eastAsiaTheme="minorEastAsia" w:cs="Times New Roman"/>
          <w:szCs w:val="24"/>
        </w:rPr>
        <w:t xml:space="preserve"> biliyoruz.</w:t>
      </w:r>
    </w:p>
    <w:p w14:paraId="6C5EB77F" w14:textId="77777777" w:rsidR="008357F4" w:rsidRDefault="008357F4" w:rsidP="008357F4">
      <w:pPr>
        <w:spacing w:after="0" w:line="240" w:lineRule="auto"/>
        <w:rPr>
          <w:rFonts w:eastAsiaTheme="minorEastAsia" w:cs="Times New Roman"/>
          <w:szCs w:val="24"/>
        </w:rPr>
      </w:pPr>
    </w:p>
    <w:p w14:paraId="5A9AC8E0" w14:textId="3AC27A9A" w:rsidR="00DD3F43" w:rsidRDefault="001C0739" w:rsidP="008357F4">
      <w:pPr>
        <w:spacing w:after="0" w:line="240" w:lineRule="auto"/>
        <w:rPr>
          <w:rFonts w:eastAsiaTheme="minorEastAsia" w:cs="Times New Roman"/>
          <w:szCs w:val="24"/>
        </w:rPr>
      </w:pPr>
      <w:r w:rsidRPr="0055525C">
        <w:rPr>
          <w:rFonts w:eastAsiaTheme="minorEastAsia" w:cs="Times New Roman"/>
          <w:szCs w:val="24"/>
        </w:rPr>
        <w:t xml:space="preserve">Bu sorunları yok saymayı </w:t>
      </w:r>
      <w:r w:rsidR="00E2079A" w:rsidRPr="0055525C">
        <w:rPr>
          <w:rFonts w:eastAsiaTheme="minorEastAsia" w:cs="Times New Roman"/>
          <w:szCs w:val="24"/>
        </w:rPr>
        <w:t>değil, sorunların çözümü için çabalamayı anlamlı görüyoruz. Türkiye’de y</w:t>
      </w:r>
      <w:r w:rsidRPr="0055525C">
        <w:rPr>
          <w:rFonts w:eastAsiaTheme="minorEastAsia" w:cs="Times New Roman"/>
          <w:szCs w:val="24"/>
        </w:rPr>
        <w:t>ükseköğretimde</w:t>
      </w:r>
      <w:r w:rsidR="00E2079A" w:rsidRPr="0055525C">
        <w:rPr>
          <w:rFonts w:eastAsiaTheme="minorEastAsia" w:cs="Times New Roman"/>
          <w:szCs w:val="24"/>
        </w:rPr>
        <w:t xml:space="preserve"> başta kalite olmak üzere</w:t>
      </w:r>
      <w:r w:rsidRPr="0055525C">
        <w:rPr>
          <w:rFonts w:eastAsiaTheme="minorEastAsia" w:cs="Times New Roman"/>
          <w:szCs w:val="24"/>
        </w:rPr>
        <w:t xml:space="preserve"> hiçbir meselenin </w:t>
      </w:r>
      <w:r w:rsidR="00181A4F">
        <w:rPr>
          <w:rFonts w:eastAsiaTheme="minorEastAsia" w:cs="Times New Roman"/>
          <w:szCs w:val="24"/>
        </w:rPr>
        <w:t>göz ardı</w:t>
      </w:r>
      <w:r w:rsidR="00DD3F43">
        <w:rPr>
          <w:rFonts w:eastAsiaTheme="minorEastAsia" w:cs="Times New Roman"/>
          <w:szCs w:val="24"/>
        </w:rPr>
        <w:t xml:space="preserve"> edilmesine </w:t>
      </w:r>
      <w:r w:rsidR="00E2079A" w:rsidRPr="0055525C">
        <w:rPr>
          <w:rFonts w:eastAsiaTheme="minorEastAsia" w:cs="Times New Roman"/>
          <w:szCs w:val="24"/>
        </w:rPr>
        <w:t>müsaade e</w:t>
      </w:r>
      <w:r w:rsidR="00DD3F43">
        <w:rPr>
          <w:rFonts w:eastAsiaTheme="minorEastAsia" w:cs="Times New Roman"/>
          <w:szCs w:val="24"/>
        </w:rPr>
        <w:t>de</w:t>
      </w:r>
      <w:r w:rsidR="00E2079A" w:rsidRPr="0055525C">
        <w:rPr>
          <w:rFonts w:eastAsiaTheme="minorEastAsia" w:cs="Times New Roman"/>
          <w:szCs w:val="24"/>
        </w:rPr>
        <w:t>meyiz.</w:t>
      </w:r>
      <w:r w:rsidR="00FE61D4" w:rsidRPr="0055525C">
        <w:rPr>
          <w:rFonts w:eastAsiaTheme="minorEastAsia" w:cs="Times New Roman"/>
          <w:szCs w:val="24"/>
        </w:rPr>
        <w:t xml:space="preserve"> İşte bu anlayışla, </w:t>
      </w:r>
      <w:r w:rsidR="008E0CBF">
        <w:rPr>
          <w:rFonts w:eastAsiaTheme="minorEastAsia" w:cs="Times New Roman"/>
          <w:szCs w:val="24"/>
        </w:rPr>
        <w:t xml:space="preserve">müfredattan sınavlara bilimsel çalışma usullerinden </w:t>
      </w:r>
      <w:r w:rsidR="00F75113">
        <w:rPr>
          <w:rFonts w:eastAsiaTheme="minorEastAsia" w:cs="Times New Roman"/>
          <w:szCs w:val="24"/>
        </w:rPr>
        <w:t xml:space="preserve">tez izleme </w:t>
      </w:r>
      <w:r w:rsidR="00181A4F">
        <w:rPr>
          <w:rFonts w:eastAsiaTheme="minorEastAsia" w:cs="Times New Roman"/>
          <w:szCs w:val="24"/>
        </w:rPr>
        <w:t>jürilerine</w:t>
      </w:r>
      <w:r w:rsidR="00F75113">
        <w:rPr>
          <w:rFonts w:eastAsiaTheme="minorEastAsia" w:cs="Times New Roman"/>
          <w:szCs w:val="24"/>
        </w:rPr>
        <w:t xml:space="preserve">, yazım kurallarından </w:t>
      </w:r>
      <w:r w:rsidR="008E0CBF">
        <w:rPr>
          <w:rFonts w:eastAsiaTheme="minorEastAsia" w:cs="Times New Roman"/>
          <w:szCs w:val="24"/>
        </w:rPr>
        <w:t xml:space="preserve">mülakatlara dek </w:t>
      </w:r>
      <w:r w:rsidR="00F75113">
        <w:rPr>
          <w:rFonts w:eastAsiaTheme="minorEastAsia" w:cs="Times New Roman"/>
          <w:szCs w:val="24"/>
        </w:rPr>
        <w:t xml:space="preserve">bir bütün olarak </w:t>
      </w:r>
      <w:r w:rsidR="003A3752" w:rsidRPr="0055525C">
        <w:rPr>
          <w:rFonts w:eastAsiaTheme="minorEastAsia" w:cs="Times New Roman"/>
          <w:szCs w:val="24"/>
        </w:rPr>
        <w:t>doktora öğretimin</w:t>
      </w:r>
      <w:r w:rsidR="00F75113">
        <w:rPr>
          <w:rFonts w:eastAsiaTheme="minorEastAsia" w:cs="Times New Roman"/>
          <w:szCs w:val="24"/>
        </w:rPr>
        <w:t>e</w:t>
      </w:r>
      <w:r w:rsidR="003A3752" w:rsidRPr="0055525C">
        <w:rPr>
          <w:rFonts w:eastAsiaTheme="minorEastAsia" w:cs="Times New Roman"/>
          <w:szCs w:val="24"/>
        </w:rPr>
        <w:t xml:space="preserve"> </w:t>
      </w:r>
      <w:r w:rsidR="00F75113">
        <w:rPr>
          <w:rFonts w:eastAsiaTheme="minorEastAsia" w:cs="Times New Roman"/>
          <w:szCs w:val="24"/>
        </w:rPr>
        <w:t>daha yüksek nitelik kazandırmak üzere</w:t>
      </w:r>
      <w:r w:rsidR="003A3752" w:rsidRPr="0055525C">
        <w:rPr>
          <w:rFonts w:eastAsiaTheme="minorEastAsia" w:cs="Times New Roman"/>
          <w:szCs w:val="24"/>
        </w:rPr>
        <w:t xml:space="preserve"> </w:t>
      </w:r>
      <w:r w:rsidR="00F75113">
        <w:rPr>
          <w:rFonts w:eastAsiaTheme="minorEastAsia" w:cs="Times New Roman"/>
          <w:szCs w:val="24"/>
        </w:rPr>
        <w:t xml:space="preserve">bu toplantıyı gerçekleştiriyoruz. </w:t>
      </w:r>
    </w:p>
    <w:p w14:paraId="43B8CE87" w14:textId="77777777" w:rsidR="008357F4" w:rsidRDefault="008357F4" w:rsidP="008357F4">
      <w:pPr>
        <w:spacing w:after="0" w:line="240" w:lineRule="auto"/>
        <w:rPr>
          <w:rFonts w:eastAsiaTheme="minorEastAsia" w:cs="Times New Roman"/>
          <w:szCs w:val="24"/>
        </w:rPr>
      </w:pPr>
    </w:p>
    <w:p w14:paraId="4DDE4C22" w14:textId="29EFD334" w:rsidR="00BD5B53" w:rsidRPr="0055525C" w:rsidRDefault="004140F1" w:rsidP="008357F4">
      <w:pPr>
        <w:spacing w:after="0" w:line="240" w:lineRule="auto"/>
        <w:rPr>
          <w:rFonts w:eastAsiaTheme="minorEastAsia" w:cs="Times New Roman"/>
          <w:szCs w:val="24"/>
        </w:rPr>
      </w:pPr>
      <w:r w:rsidRPr="0055525C">
        <w:rPr>
          <w:rFonts w:eastAsiaTheme="minorEastAsia" w:cs="Times New Roman"/>
          <w:szCs w:val="24"/>
        </w:rPr>
        <w:t xml:space="preserve">Doktora düzeyinde verilen eğitimin, ülkelerin nitelikli insan kaynağı teminindeki rolü </w:t>
      </w:r>
      <w:r w:rsidR="009920E7">
        <w:rPr>
          <w:rFonts w:eastAsiaTheme="minorEastAsia" w:cs="Times New Roman"/>
          <w:szCs w:val="24"/>
        </w:rPr>
        <w:t>bugün bütün uzmanlarca teslim edilen bir gerçektir</w:t>
      </w:r>
      <w:r w:rsidRPr="0055525C">
        <w:rPr>
          <w:rFonts w:eastAsiaTheme="minorEastAsia" w:cs="Times New Roman"/>
          <w:szCs w:val="24"/>
        </w:rPr>
        <w:t xml:space="preserve">. </w:t>
      </w:r>
      <w:r w:rsidR="00942801">
        <w:rPr>
          <w:rFonts w:eastAsiaTheme="minorEastAsia" w:cs="Times New Roman"/>
          <w:szCs w:val="24"/>
        </w:rPr>
        <w:t>B</w:t>
      </w:r>
      <w:r w:rsidRPr="0055525C">
        <w:rPr>
          <w:rFonts w:eastAsiaTheme="minorEastAsia" w:cs="Times New Roman"/>
          <w:szCs w:val="24"/>
        </w:rPr>
        <w:t xml:space="preserve">u toplantıda ele alınacak doktora öğretimi konusunu, Türkiye yükseköğretim sisteminin kalitesini </w:t>
      </w:r>
      <w:r w:rsidR="00942801" w:rsidRPr="0055525C">
        <w:rPr>
          <w:rFonts w:eastAsiaTheme="minorEastAsia" w:cs="Times New Roman"/>
          <w:szCs w:val="24"/>
        </w:rPr>
        <w:t>artırma</w:t>
      </w:r>
      <w:r w:rsidR="00942801">
        <w:rPr>
          <w:rFonts w:eastAsiaTheme="minorEastAsia" w:cs="Times New Roman"/>
          <w:szCs w:val="24"/>
        </w:rPr>
        <w:t>da</w:t>
      </w:r>
      <w:r w:rsidR="00942801" w:rsidRPr="0055525C">
        <w:rPr>
          <w:rFonts w:eastAsiaTheme="minorEastAsia" w:cs="Times New Roman"/>
          <w:szCs w:val="24"/>
        </w:rPr>
        <w:t xml:space="preserve"> </w:t>
      </w:r>
      <w:r w:rsidRPr="0055525C">
        <w:rPr>
          <w:rFonts w:eastAsiaTheme="minorEastAsia" w:cs="Times New Roman"/>
          <w:szCs w:val="24"/>
        </w:rPr>
        <w:t>en önemli sa</w:t>
      </w:r>
      <w:r w:rsidR="007835A5">
        <w:rPr>
          <w:rFonts w:eastAsiaTheme="minorEastAsia" w:cs="Times New Roman"/>
          <w:szCs w:val="24"/>
        </w:rPr>
        <w:t>c</w:t>
      </w:r>
      <w:r w:rsidRPr="0055525C">
        <w:rPr>
          <w:rFonts w:eastAsiaTheme="minorEastAsia" w:cs="Times New Roman"/>
          <w:szCs w:val="24"/>
        </w:rPr>
        <w:t xml:space="preserve"> ayaklarından biri olarak görüyor ve en üst düzeyde </w:t>
      </w:r>
      <w:r w:rsidR="009920E7">
        <w:rPr>
          <w:rFonts w:eastAsiaTheme="minorEastAsia" w:cs="Times New Roman"/>
          <w:szCs w:val="24"/>
        </w:rPr>
        <w:t>sahipleniyoruz.</w:t>
      </w:r>
    </w:p>
    <w:p w14:paraId="2C9FDA2E" w14:textId="77777777" w:rsidR="008357F4" w:rsidRDefault="008357F4" w:rsidP="008357F4">
      <w:pPr>
        <w:spacing w:after="0" w:line="240" w:lineRule="auto"/>
        <w:rPr>
          <w:rFonts w:eastAsiaTheme="minorEastAsia" w:cs="Times New Roman"/>
          <w:b/>
          <w:bCs/>
          <w:szCs w:val="24"/>
        </w:rPr>
      </w:pPr>
    </w:p>
    <w:p w14:paraId="54DC421B" w14:textId="23D7E604" w:rsidR="00D91553" w:rsidRPr="00D91553" w:rsidRDefault="00D91553" w:rsidP="008357F4">
      <w:pPr>
        <w:spacing w:after="0" w:line="240" w:lineRule="auto"/>
        <w:rPr>
          <w:rFonts w:eastAsiaTheme="minorEastAsia" w:cs="Times New Roman"/>
          <w:b/>
          <w:bCs/>
          <w:szCs w:val="24"/>
        </w:rPr>
      </w:pPr>
      <w:r w:rsidRPr="00D91553">
        <w:rPr>
          <w:rFonts w:eastAsiaTheme="minorEastAsia" w:cs="Times New Roman"/>
          <w:b/>
          <w:bCs/>
          <w:szCs w:val="24"/>
        </w:rPr>
        <w:t>Değerli meslektaşlarım,</w:t>
      </w:r>
    </w:p>
    <w:p w14:paraId="12CB04D6" w14:textId="77777777" w:rsidR="008357F4" w:rsidRDefault="008357F4" w:rsidP="008357F4">
      <w:pPr>
        <w:spacing w:after="0" w:line="240" w:lineRule="auto"/>
        <w:rPr>
          <w:rFonts w:eastAsiaTheme="minorEastAsia" w:cs="Times New Roman"/>
          <w:szCs w:val="24"/>
        </w:rPr>
      </w:pPr>
    </w:p>
    <w:p w14:paraId="7C30D128" w14:textId="66514D70" w:rsidR="0059191A" w:rsidRDefault="00E55C79" w:rsidP="008357F4">
      <w:pPr>
        <w:spacing w:after="0" w:line="240" w:lineRule="auto"/>
        <w:rPr>
          <w:rFonts w:eastAsiaTheme="minorEastAsia" w:cs="Times New Roman"/>
          <w:szCs w:val="24"/>
        </w:rPr>
      </w:pPr>
      <w:r w:rsidRPr="00B25EF1">
        <w:rPr>
          <w:rFonts w:eastAsiaTheme="minorEastAsia" w:cs="Times New Roman"/>
          <w:szCs w:val="24"/>
        </w:rPr>
        <w:t>Y</w:t>
      </w:r>
      <w:r w:rsidR="00BD5B53" w:rsidRPr="00B25EF1">
        <w:rPr>
          <w:rFonts w:eastAsiaTheme="minorEastAsia" w:cs="Times New Roman"/>
          <w:szCs w:val="24"/>
        </w:rPr>
        <w:t>ükseköğretimdeki uluslararası rekabetin</w:t>
      </w:r>
      <w:r w:rsidRPr="00B25EF1">
        <w:rPr>
          <w:rFonts w:eastAsiaTheme="minorEastAsia" w:cs="Times New Roman"/>
          <w:szCs w:val="24"/>
        </w:rPr>
        <w:t xml:space="preserve"> </w:t>
      </w:r>
      <w:r w:rsidR="00BD5B53" w:rsidRPr="00B25EF1">
        <w:rPr>
          <w:rFonts w:eastAsiaTheme="minorEastAsia" w:cs="Times New Roman"/>
          <w:szCs w:val="24"/>
        </w:rPr>
        <w:t xml:space="preserve">her geçen gün arttığı küresel bir dünyada, Türkiye yükseköğretim sisteminin en stratejik </w:t>
      </w:r>
      <w:r w:rsidR="009920E7" w:rsidRPr="00B25EF1">
        <w:rPr>
          <w:rFonts w:eastAsiaTheme="minorEastAsia" w:cs="Times New Roman"/>
          <w:szCs w:val="24"/>
        </w:rPr>
        <w:t>meselelerinden biri</w:t>
      </w:r>
      <w:r w:rsidR="00BD5B53" w:rsidRPr="00B25EF1">
        <w:rPr>
          <w:rFonts w:eastAsiaTheme="minorEastAsia" w:cs="Times New Roman"/>
          <w:szCs w:val="24"/>
        </w:rPr>
        <w:t xml:space="preserve">, doktora öğretiminin kapasitesini ve </w:t>
      </w:r>
      <w:r w:rsidR="009920E7" w:rsidRPr="00B25EF1">
        <w:rPr>
          <w:rFonts w:eastAsiaTheme="minorEastAsia" w:cs="Times New Roman"/>
          <w:szCs w:val="24"/>
        </w:rPr>
        <w:t>niteliğini</w:t>
      </w:r>
      <w:r w:rsidR="00BD5B53" w:rsidRPr="00B25EF1">
        <w:rPr>
          <w:rFonts w:eastAsiaTheme="minorEastAsia" w:cs="Times New Roman"/>
          <w:szCs w:val="24"/>
        </w:rPr>
        <w:t xml:space="preserve"> artırmak</w:t>
      </w:r>
      <w:r w:rsidR="00942801" w:rsidRPr="00B25EF1">
        <w:rPr>
          <w:rFonts w:eastAsiaTheme="minorEastAsia" w:cs="Times New Roman"/>
          <w:szCs w:val="24"/>
        </w:rPr>
        <w:t>tır.</w:t>
      </w:r>
      <w:r w:rsidR="00BD5B53" w:rsidRPr="00B25EF1">
        <w:rPr>
          <w:rFonts w:eastAsiaTheme="minorEastAsia" w:cs="Times New Roman"/>
          <w:szCs w:val="24"/>
        </w:rPr>
        <w:t xml:space="preserve"> </w:t>
      </w:r>
      <w:r w:rsidR="00942801">
        <w:rPr>
          <w:rFonts w:eastAsiaTheme="minorEastAsia" w:cs="Times New Roman"/>
          <w:szCs w:val="24"/>
        </w:rPr>
        <w:t xml:space="preserve">Bu stratejik önemden hareketle, </w:t>
      </w:r>
      <w:r w:rsidR="00DB2578" w:rsidRPr="0055525C">
        <w:rPr>
          <w:rFonts w:eastAsiaTheme="minorEastAsia" w:cs="Times New Roman"/>
          <w:szCs w:val="24"/>
        </w:rPr>
        <w:t>bilgiye ve ileri teknolojiye dayalı küresel ekonomi</w:t>
      </w:r>
      <w:r w:rsidR="009920E7">
        <w:rPr>
          <w:rFonts w:eastAsiaTheme="minorEastAsia" w:cs="Times New Roman"/>
          <w:szCs w:val="24"/>
        </w:rPr>
        <w:t xml:space="preserve">k </w:t>
      </w:r>
      <w:r w:rsidR="00D91553">
        <w:rPr>
          <w:rFonts w:eastAsiaTheme="minorEastAsia" w:cs="Times New Roman"/>
          <w:szCs w:val="24"/>
        </w:rPr>
        <w:t>rekabet ve ilişkilerde</w:t>
      </w:r>
      <w:r w:rsidR="00DB2578" w:rsidRPr="0055525C">
        <w:rPr>
          <w:rFonts w:eastAsiaTheme="minorEastAsia" w:cs="Times New Roman"/>
          <w:szCs w:val="24"/>
        </w:rPr>
        <w:t xml:space="preserve"> tüm ülkeler, nitelikli akademik insan kaynağı temin etme yarışındadır. </w:t>
      </w:r>
      <w:r w:rsidR="009920E7">
        <w:rPr>
          <w:rFonts w:eastAsiaTheme="minorEastAsia" w:cs="Times New Roman"/>
          <w:szCs w:val="24"/>
        </w:rPr>
        <w:t xml:space="preserve">Bunun yanında kendi yetiştiremediği veya mevcut gelişmiş insan kaynağının yetmediği durumlarda kimi </w:t>
      </w:r>
      <w:r w:rsidR="00D91553">
        <w:rPr>
          <w:rFonts w:eastAsiaTheme="minorEastAsia" w:cs="Times New Roman"/>
          <w:szCs w:val="24"/>
        </w:rPr>
        <w:t>devletler</w:t>
      </w:r>
      <w:r w:rsidR="009920E7">
        <w:rPr>
          <w:rFonts w:eastAsiaTheme="minorEastAsia" w:cs="Times New Roman"/>
          <w:szCs w:val="24"/>
        </w:rPr>
        <w:t xml:space="preserve"> ise başka ül</w:t>
      </w:r>
      <w:r w:rsidR="00CE2ABB">
        <w:rPr>
          <w:rFonts w:eastAsiaTheme="minorEastAsia" w:cs="Times New Roman"/>
          <w:szCs w:val="24"/>
        </w:rPr>
        <w:t xml:space="preserve">kelerin nitelikli </w:t>
      </w:r>
      <w:r w:rsidR="007835A5">
        <w:rPr>
          <w:rFonts w:eastAsiaTheme="minorEastAsia" w:cs="Times New Roman"/>
          <w:szCs w:val="24"/>
        </w:rPr>
        <w:t>beşerî</w:t>
      </w:r>
      <w:r w:rsidR="00CE2ABB">
        <w:rPr>
          <w:rFonts w:eastAsiaTheme="minorEastAsia" w:cs="Times New Roman"/>
          <w:szCs w:val="24"/>
        </w:rPr>
        <w:t xml:space="preserve"> sermayesini ithal etmekten, kendi ülkelerine cezbetmekten geri durmamaktadır.</w:t>
      </w:r>
      <w:r w:rsidR="00D91553">
        <w:rPr>
          <w:rFonts w:eastAsiaTheme="minorEastAsia" w:cs="Times New Roman"/>
          <w:szCs w:val="24"/>
        </w:rPr>
        <w:t xml:space="preserve"> </w:t>
      </w:r>
      <w:r w:rsidR="00D35BA4">
        <w:rPr>
          <w:rFonts w:eastAsiaTheme="minorEastAsia" w:cs="Times New Roman"/>
          <w:szCs w:val="24"/>
        </w:rPr>
        <w:t xml:space="preserve">Küresel </w:t>
      </w:r>
      <w:r w:rsidR="00D91553">
        <w:rPr>
          <w:rFonts w:eastAsiaTheme="minorEastAsia" w:cs="Times New Roman"/>
          <w:szCs w:val="24"/>
        </w:rPr>
        <w:t>rekabet</w:t>
      </w:r>
      <w:r w:rsidR="00D35BA4">
        <w:rPr>
          <w:rFonts w:eastAsiaTheme="minorEastAsia" w:cs="Times New Roman"/>
          <w:szCs w:val="24"/>
        </w:rPr>
        <w:t xml:space="preserve"> kimi zaman</w:t>
      </w:r>
      <w:r w:rsidR="00D91553">
        <w:rPr>
          <w:rFonts w:eastAsiaTheme="minorEastAsia" w:cs="Times New Roman"/>
          <w:szCs w:val="24"/>
        </w:rPr>
        <w:t xml:space="preserve"> </w:t>
      </w:r>
      <w:r w:rsidR="00D91553">
        <w:rPr>
          <w:rFonts w:eastAsiaTheme="minorEastAsia" w:cs="Times New Roman"/>
          <w:szCs w:val="24"/>
        </w:rPr>
        <w:lastRenderedPageBreak/>
        <w:t>iktisadi mal veya emtia mübadelesi üzerinden değil, uluslararası niteliklere sahip insan kaynaklarını celp etme mücadelesi</w:t>
      </w:r>
      <w:r w:rsidR="00D35BA4">
        <w:rPr>
          <w:rFonts w:eastAsiaTheme="minorEastAsia" w:cs="Times New Roman"/>
          <w:szCs w:val="24"/>
        </w:rPr>
        <w:t xml:space="preserve"> üzerinden cereyan etmektedir.</w:t>
      </w:r>
      <w:r w:rsidR="0059191A">
        <w:rPr>
          <w:rFonts w:eastAsiaTheme="minorEastAsia" w:cs="Times New Roman"/>
          <w:szCs w:val="24"/>
        </w:rPr>
        <w:t xml:space="preserve"> </w:t>
      </w:r>
    </w:p>
    <w:p w14:paraId="42636350" w14:textId="77777777" w:rsidR="008357F4" w:rsidRPr="007835A5" w:rsidRDefault="008357F4" w:rsidP="008357F4">
      <w:pPr>
        <w:spacing w:after="0" w:line="240" w:lineRule="auto"/>
        <w:rPr>
          <w:rFonts w:eastAsiaTheme="minorEastAsia" w:cs="Times New Roman"/>
          <w:color w:val="FF0000"/>
          <w:szCs w:val="24"/>
        </w:rPr>
      </w:pPr>
    </w:p>
    <w:p w14:paraId="12724539" w14:textId="5F5C8457" w:rsidR="00883154" w:rsidRPr="0055525C" w:rsidRDefault="0059191A" w:rsidP="008357F4">
      <w:pPr>
        <w:spacing w:after="0" w:line="240" w:lineRule="auto"/>
        <w:rPr>
          <w:rFonts w:eastAsiaTheme="minorEastAsia" w:cs="Times New Roman"/>
          <w:szCs w:val="24"/>
        </w:rPr>
      </w:pPr>
      <w:r w:rsidRPr="00B25EF1">
        <w:rPr>
          <w:rFonts w:eastAsiaTheme="minorEastAsia" w:cs="Times New Roman"/>
          <w:szCs w:val="24"/>
        </w:rPr>
        <w:t>Bugün küresel iktisadi, siyasi, kültürel ve bilimsel rekabetin aldığı şekil ve cereyan ettiği sahaların değişimi dikkate alındığında d</w:t>
      </w:r>
      <w:r w:rsidR="00DB2578" w:rsidRPr="00B25EF1">
        <w:rPr>
          <w:rFonts w:eastAsiaTheme="minorEastAsia" w:cs="Times New Roman"/>
          <w:szCs w:val="24"/>
        </w:rPr>
        <w:t>ünya</w:t>
      </w:r>
      <w:r w:rsidR="00227592" w:rsidRPr="00B25EF1">
        <w:rPr>
          <w:rFonts w:eastAsiaTheme="minorEastAsia" w:cs="Times New Roman"/>
          <w:szCs w:val="24"/>
        </w:rPr>
        <w:t>nın en gelişmiş</w:t>
      </w:r>
      <w:r w:rsidR="00DB2578" w:rsidRPr="00B25EF1">
        <w:rPr>
          <w:rFonts w:eastAsiaTheme="minorEastAsia" w:cs="Times New Roman"/>
          <w:szCs w:val="24"/>
        </w:rPr>
        <w:t xml:space="preserve"> y</w:t>
      </w:r>
      <w:r w:rsidR="00883154" w:rsidRPr="00B25EF1">
        <w:rPr>
          <w:rFonts w:eastAsiaTheme="minorEastAsia" w:cs="Times New Roman"/>
          <w:szCs w:val="24"/>
        </w:rPr>
        <w:t xml:space="preserve">ükseköğretim kurumları </w:t>
      </w:r>
      <w:r w:rsidRPr="00B25EF1">
        <w:rPr>
          <w:rFonts w:eastAsiaTheme="minorEastAsia" w:cs="Times New Roman"/>
          <w:szCs w:val="24"/>
        </w:rPr>
        <w:t xml:space="preserve">artık </w:t>
      </w:r>
      <w:r w:rsidR="00883154" w:rsidRPr="00B25EF1">
        <w:rPr>
          <w:rFonts w:eastAsiaTheme="minorEastAsia" w:cs="Times New Roman"/>
          <w:szCs w:val="24"/>
        </w:rPr>
        <w:t>sadece eğitim veren kuruml</w:t>
      </w:r>
      <w:r w:rsidR="00227592" w:rsidRPr="00B25EF1">
        <w:rPr>
          <w:rFonts w:eastAsiaTheme="minorEastAsia" w:cs="Times New Roman"/>
          <w:szCs w:val="24"/>
        </w:rPr>
        <w:t xml:space="preserve">ar </w:t>
      </w:r>
      <w:r w:rsidR="00883154" w:rsidRPr="00B25EF1">
        <w:rPr>
          <w:rFonts w:eastAsiaTheme="minorEastAsia" w:cs="Times New Roman"/>
          <w:szCs w:val="24"/>
        </w:rPr>
        <w:t>gibi dar bir misyon</w:t>
      </w:r>
      <w:r w:rsidR="00227592" w:rsidRPr="00B25EF1">
        <w:rPr>
          <w:rFonts w:eastAsiaTheme="minorEastAsia" w:cs="Times New Roman"/>
          <w:szCs w:val="24"/>
        </w:rPr>
        <w:t>la hareket etmemekte, fakat kendilerine çok</w:t>
      </w:r>
      <w:r w:rsidR="00883154" w:rsidRPr="00B25EF1">
        <w:rPr>
          <w:rFonts w:eastAsiaTheme="minorEastAsia" w:cs="Times New Roman"/>
          <w:szCs w:val="24"/>
        </w:rPr>
        <w:t xml:space="preserve"> daha geniş ve çeşitli misyonlar</w:t>
      </w:r>
      <w:r w:rsidR="00227592" w:rsidRPr="00B25EF1">
        <w:rPr>
          <w:rFonts w:eastAsiaTheme="minorEastAsia" w:cs="Times New Roman"/>
          <w:szCs w:val="24"/>
        </w:rPr>
        <w:t xml:space="preserve"> biçmek suretiyle faaliyet göster</w:t>
      </w:r>
      <w:r w:rsidRPr="00B25EF1">
        <w:rPr>
          <w:rFonts w:eastAsiaTheme="minorEastAsia" w:cs="Times New Roman"/>
          <w:szCs w:val="24"/>
        </w:rPr>
        <w:t>mektedir</w:t>
      </w:r>
      <w:r w:rsidR="00883154" w:rsidRPr="00B25EF1">
        <w:rPr>
          <w:rFonts w:eastAsiaTheme="minorEastAsia" w:cs="Times New Roman"/>
          <w:szCs w:val="24"/>
        </w:rPr>
        <w:t xml:space="preserve">. Burada hem </w:t>
      </w:r>
      <w:r w:rsidRPr="00B25EF1">
        <w:rPr>
          <w:rFonts w:eastAsiaTheme="minorEastAsia" w:cs="Times New Roman"/>
          <w:szCs w:val="24"/>
        </w:rPr>
        <w:t>mahalli olanı</w:t>
      </w:r>
      <w:r w:rsidR="00883154" w:rsidRPr="00B25EF1">
        <w:rPr>
          <w:rFonts w:eastAsiaTheme="minorEastAsia" w:cs="Times New Roman"/>
          <w:szCs w:val="24"/>
        </w:rPr>
        <w:t xml:space="preserve"> yeniden tanımlayan, bunun yanında ulusal ekonomi</w:t>
      </w:r>
      <w:r w:rsidR="00227592" w:rsidRPr="00B25EF1">
        <w:rPr>
          <w:rFonts w:eastAsiaTheme="minorEastAsia" w:cs="Times New Roman"/>
          <w:szCs w:val="24"/>
        </w:rPr>
        <w:t>k gelişmeye</w:t>
      </w:r>
      <w:r w:rsidR="00883154" w:rsidRPr="00B25EF1">
        <w:rPr>
          <w:rFonts w:eastAsiaTheme="minorEastAsia" w:cs="Times New Roman"/>
          <w:szCs w:val="24"/>
        </w:rPr>
        <w:t xml:space="preserve"> yön veren</w:t>
      </w:r>
      <w:r w:rsidR="000B6818">
        <w:rPr>
          <w:rFonts w:eastAsiaTheme="minorEastAsia" w:cs="Times New Roman"/>
          <w:szCs w:val="24"/>
        </w:rPr>
        <w:t xml:space="preserve">, </w:t>
      </w:r>
      <w:r w:rsidR="00883154" w:rsidRPr="00B25EF1">
        <w:rPr>
          <w:rFonts w:eastAsiaTheme="minorEastAsia" w:cs="Times New Roman"/>
          <w:szCs w:val="24"/>
        </w:rPr>
        <w:t>hem uluslararası arenada</w:t>
      </w:r>
      <w:r w:rsidR="00227592" w:rsidRPr="00B25EF1">
        <w:rPr>
          <w:rFonts w:eastAsiaTheme="minorEastAsia" w:cs="Times New Roman"/>
          <w:szCs w:val="24"/>
        </w:rPr>
        <w:t xml:space="preserve"> çevre sorunları, göçler, açlık, kıtlık ve savaşlar gibi fevkalade </w:t>
      </w:r>
      <w:r w:rsidR="00626A24" w:rsidRPr="00B25EF1">
        <w:rPr>
          <w:rFonts w:eastAsiaTheme="minorEastAsia" w:cs="Times New Roman"/>
          <w:szCs w:val="24"/>
        </w:rPr>
        <w:t xml:space="preserve">zor </w:t>
      </w:r>
      <w:r w:rsidR="00227592" w:rsidRPr="00B25EF1">
        <w:rPr>
          <w:rFonts w:eastAsiaTheme="minorEastAsia" w:cs="Times New Roman"/>
          <w:szCs w:val="24"/>
        </w:rPr>
        <w:t>sorunların çözümünde</w:t>
      </w:r>
      <w:r w:rsidR="00626A24" w:rsidRPr="00B25EF1">
        <w:rPr>
          <w:rFonts w:eastAsiaTheme="minorEastAsia" w:cs="Times New Roman"/>
          <w:szCs w:val="24"/>
        </w:rPr>
        <w:t xml:space="preserve"> mensuplarıyla</w:t>
      </w:r>
      <w:r w:rsidR="00883154" w:rsidRPr="00B25EF1">
        <w:rPr>
          <w:rFonts w:eastAsiaTheme="minorEastAsia" w:cs="Times New Roman"/>
          <w:szCs w:val="24"/>
        </w:rPr>
        <w:t xml:space="preserve"> </w:t>
      </w:r>
      <w:r w:rsidR="00626A24" w:rsidRPr="00B25EF1">
        <w:rPr>
          <w:rFonts w:eastAsiaTheme="minorEastAsia" w:cs="Times New Roman"/>
          <w:szCs w:val="24"/>
        </w:rPr>
        <w:t xml:space="preserve">çözüm arayan </w:t>
      </w:r>
      <w:r w:rsidR="000B6818">
        <w:rPr>
          <w:rFonts w:eastAsiaTheme="minorEastAsia" w:cs="Times New Roman"/>
          <w:szCs w:val="24"/>
        </w:rPr>
        <w:t>hem de bu sorunlara karşı</w:t>
      </w:r>
      <w:r w:rsidR="00BF0AB2">
        <w:rPr>
          <w:rFonts w:eastAsiaTheme="minorEastAsia" w:cs="Times New Roman"/>
          <w:szCs w:val="24"/>
        </w:rPr>
        <w:t xml:space="preserve"> çözüm odaklı</w:t>
      </w:r>
      <w:r w:rsidR="00626A24" w:rsidRPr="00B25EF1">
        <w:rPr>
          <w:rFonts w:eastAsiaTheme="minorEastAsia" w:cs="Times New Roman"/>
          <w:szCs w:val="24"/>
        </w:rPr>
        <w:t xml:space="preserve"> teklif</w:t>
      </w:r>
      <w:r w:rsidR="00CB78E5" w:rsidRPr="00B25EF1">
        <w:rPr>
          <w:rFonts w:eastAsiaTheme="minorEastAsia" w:cs="Times New Roman"/>
          <w:szCs w:val="24"/>
        </w:rPr>
        <w:t>te bulunan</w:t>
      </w:r>
      <w:r w:rsidR="00626A24" w:rsidRPr="00B25EF1">
        <w:rPr>
          <w:rFonts w:eastAsiaTheme="minorEastAsia" w:cs="Times New Roman"/>
          <w:szCs w:val="24"/>
        </w:rPr>
        <w:t xml:space="preserve"> kurumlardan söz ediyorum.</w:t>
      </w:r>
      <w:r w:rsidR="00883154" w:rsidRPr="00B25EF1">
        <w:rPr>
          <w:rFonts w:eastAsiaTheme="minorEastAsia" w:cs="Times New Roman"/>
          <w:szCs w:val="24"/>
        </w:rPr>
        <w:t xml:space="preserve"> </w:t>
      </w:r>
      <w:r w:rsidR="00626A24">
        <w:rPr>
          <w:rFonts w:eastAsiaTheme="minorEastAsia" w:cs="Times New Roman"/>
          <w:szCs w:val="24"/>
        </w:rPr>
        <w:t>Bu kurumlara sözü</w:t>
      </w:r>
      <w:r w:rsidR="00632EC4">
        <w:rPr>
          <w:rFonts w:eastAsiaTheme="minorEastAsia" w:cs="Times New Roman"/>
          <w:szCs w:val="24"/>
        </w:rPr>
        <w:t>nü</w:t>
      </w:r>
      <w:r w:rsidR="00626A24">
        <w:rPr>
          <w:rFonts w:eastAsiaTheme="minorEastAsia" w:cs="Times New Roman"/>
          <w:szCs w:val="24"/>
        </w:rPr>
        <w:t xml:space="preserve"> ettiğim işlevleri</w:t>
      </w:r>
      <w:r w:rsidR="00632EC4">
        <w:rPr>
          <w:rFonts w:eastAsiaTheme="minorEastAsia" w:cs="Times New Roman"/>
          <w:szCs w:val="24"/>
        </w:rPr>
        <w:t xml:space="preserve"> kazandıran hiç şüphesiz muhtelif uzmanlık alanlarında çok iyi yetişmiş, yabancı dillere vakıf, </w:t>
      </w:r>
      <w:r w:rsidR="00CB78E5">
        <w:rPr>
          <w:rFonts w:eastAsiaTheme="minorEastAsia" w:cs="Times New Roman"/>
          <w:szCs w:val="24"/>
        </w:rPr>
        <w:t xml:space="preserve">yenilikçi ve </w:t>
      </w:r>
      <w:r w:rsidR="00632EC4">
        <w:rPr>
          <w:rFonts w:eastAsiaTheme="minorEastAsia" w:cs="Times New Roman"/>
          <w:szCs w:val="24"/>
        </w:rPr>
        <w:t>tahlil</w:t>
      </w:r>
      <w:r w:rsidR="00CB78E5">
        <w:rPr>
          <w:rFonts w:eastAsiaTheme="minorEastAsia" w:cs="Times New Roman"/>
          <w:szCs w:val="24"/>
        </w:rPr>
        <w:t xml:space="preserve"> edici</w:t>
      </w:r>
      <w:r w:rsidR="00632EC4">
        <w:rPr>
          <w:rFonts w:eastAsiaTheme="minorEastAsia" w:cs="Times New Roman"/>
          <w:szCs w:val="24"/>
        </w:rPr>
        <w:t xml:space="preserve"> yetenekleri çok güçlü ve araştırma ve yayın kapasitesi yüksek araştırmacılardır.</w:t>
      </w:r>
      <w:r w:rsidR="00626A24">
        <w:rPr>
          <w:rFonts w:eastAsiaTheme="minorEastAsia" w:cs="Times New Roman"/>
          <w:szCs w:val="24"/>
        </w:rPr>
        <w:t xml:space="preserve"> </w:t>
      </w:r>
    </w:p>
    <w:p w14:paraId="002747F3" w14:textId="77777777" w:rsidR="008357F4" w:rsidRDefault="008357F4" w:rsidP="008357F4">
      <w:pPr>
        <w:spacing w:after="0" w:line="240" w:lineRule="auto"/>
        <w:rPr>
          <w:rFonts w:cs="Times New Roman"/>
          <w:szCs w:val="24"/>
        </w:rPr>
      </w:pPr>
    </w:p>
    <w:p w14:paraId="6DB3E3B7" w14:textId="79E5CE46" w:rsidR="00EF099C" w:rsidRPr="0055525C" w:rsidRDefault="00632EC4" w:rsidP="008357F4">
      <w:pPr>
        <w:spacing w:after="0" w:line="240" w:lineRule="auto"/>
        <w:rPr>
          <w:rFonts w:eastAsiaTheme="minorEastAsia" w:cs="Times New Roman"/>
          <w:szCs w:val="24"/>
        </w:rPr>
      </w:pPr>
      <w:r>
        <w:rPr>
          <w:rFonts w:cs="Times New Roman"/>
          <w:szCs w:val="24"/>
        </w:rPr>
        <w:t>Bugün yükseköğretim kurumları</w:t>
      </w:r>
      <w:r w:rsidR="00CB78E5">
        <w:rPr>
          <w:rFonts w:cs="Times New Roman"/>
          <w:szCs w:val="24"/>
        </w:rPr>
        <w:t>nın</w:t>
      </w:r>
      <w:r>
        <w:rPr>
          <w:rFonts w:cs="Times New Roman"/>
          <w:szCs w:val="24"/>
        </w:rPr>
        <w:t>, araştırma merkezleri</w:t>
      </w:r>
      <w:r w:rsidR="00CB78E5">
        <w:rPr>
          <w:rFonts w:cs="Times New Roman"/>
          <w:szCs w:val="24"/>
        </w:rPr>
        <w:t>nin</w:t>
      </w:r>
      <w:r>
        <w:rPr>
          <w:rFonts w:cs="Times New Roman"/>
          <w:szCs w:val="24"/>
        </w:rPr>
        <w:t xml:space="preserve"> ve kamu ve özel kurumlar</w:t>
      </w:r>
      <w:r w:rsidR="00CB78E5">
        <w:rPr>
          <w:rFonts w:cs="Times New Roman"/>
          <w:szCs w:val="24"/>
        </w:rPr>
        <w:t>daki</w:t>
      </w:r>
      <w:r>
        <w:rPr>
          <w:rFonts w:cs="Times New Roman"/>
          <w:szCs w:val="24"/>
        </w:rPr>
        <w:t xml:space="preserve"> ileri araştırma birimlerinin araştırmacılardan beklentileri yüksektir. D</w:t>
      </w:r>
      <w:r w:rsidR="00045EE0" w:rsidRPr="0055525C">
        <w:rPr>
          <w:rFonts w:cs="Times New Roman"/>
          <w:szCs w:val="24"/>
        </w:rPr>
        <w:t>oktora mezunu kişiler</w:t>
      </w:r>
      <w:r w:rsidR="005E24EB">
        <w:rPr>
          <w:rFonts w:cs="Times New Roman"/>
          <w:szCs w:val="24"/>
        </w:rPr>
        <w:t>den en azından</w:t>
      </w:r>
      <w:r w:rsidR="00045EE0" w:rsidRPr="0055525C">
        <w:rPr>
          <w:rFonts w:cs="Times New Roman"/>
          <w:szCs w:val="24"/>
        </w:rPr>
        <w:t xml:space="preserve"> çalışma ve öğrenme ortamlarında kuram, uygulama, yöntem ve tekniklere ilişkin </w:t>
      </w:r>
      <w:r w:rsidR="00CB78E5">
        <w:rPr>
          <w:rFonts w:cs="Times New Roman"/>
          <w:szCs w:val="24"/>
        </w:rPr>
        <w:t>uzmanlık düzeyinde</w:t>
      </w:r>
      <w:r w:rsidR="00045EE0" w:rsidRPr="0055525C">
        <w:rPr>
          <w:rFonts w:cs="Times New Roman"/>
          <w:szCs w:val="24"/>
        </w:rPr>
        <w:t xml:space="preserve"> sistematik bilgiye sahip olmaları </w:t>
      </w:r>
      <w:r w:rsidR="005E24EB">
        <w:rPr>
          <w:rFonts w:cs="Times New Roman"/>
          <w:szCs w:val="24"/>
        </w:rPr>
        <w:t>beklenmektedir</w:t>
      </w:r>
      <w:r w:rsidR="00045EE0" w:rsidRPr="0055525C">
        <w:rPr>
          <w:rFonts w:cs="Times New Roman"/>
          <w:szCs w:val="24"/>
        </w:rPr>
        <w:t>. Bu kişiler</w:t>
      </w:r>
      <w:r w:rsidR="005E24EB">
        <w:rPr>
          <w:rFonts w:cs="Times New Roman"/>
          <w:szCs w:val="24"/>
        </w:rPr>
        <w:t>den</w:t>
      </w:r>
      <w:r w:rsidR="00045EE0" w:rsidRPr="0055525C">
        <w:rPr>
          <w:rFonts w:cs="Times New Roman"/>
          <w:szCs w:val="24"/>
        </w:rPr>
        <w:t xml:space="preserve"> ileri düzeyde araştırma veya yenilik gerektiren alanlarda karşılaşılan karmaşık sorunlara çözüm üretmesi</w:t>
      </w:r>
      <w:r w:rsidR="00D56757">
        <w:rPr>
          <w:rFonts w:cs="Times New Roman"/>
          <w:szCs w:val="24"/>
        </w:rPr>
        <w:t>, bunun yanı sıra</w:t>
      </w:r>
      <w:r w:rsidR="00045EE0" w:rsidRPr="0055525C">
        <w:rPr>
          <w:rFonts w:cs="Times New Roman"/>
          <w:szCs w:val="24"/>
        </w:rPr>
        <w:t xml:space="preserve"> mevcut bilgiyi veya mesleki uygulamayı genişletmesi</w:t>
      </w:r>
      <w:r w:rsidR="00CB78E5">
        <w:rPr>
          <w:rFonts w:cs="Times New Roman"/>
          <w:szCs w:val="24"/>
        </w:rPr>
        <w:t>,</w:t>
      </w:r>
      <w:r w:rsidR="00045EE0" w:rsidRPr="0055525C">
        <w:rPr>
          <w:rFonts w:cs="Times New Roman"/>
          <w:szCs w:val="24"/>
        </w:rPr>
        <w:t xml:space="preserve"> </w:t>
      </w:r>
      <w:r w:rsidR="005E24EB" w:rsidRPr="0055525C">
        <w:rPr>
          <w:rFonts w:cs="Times New Roman"/>
          <w:szCs w:val="24"/>
        </w:rPr>
        <w:t>beceri bakımından</w:t>
      </w:r>
      <w:r w:rsidR="00CB78E5">
        <w:rPr>
          <w:rFonts w:cs="Times New Roman"/>
          <w:szCs w:val="24"/>
        </w:rPr>
        <w:t>,</w:t>
      </w:r>
      <w:r w:rsidR="005E24EB" w:rsidRPr="0055525C">
        <w:rPr>
          <w:rFonts w:cs="Times New Roman"/>
          <w:szCs w:val="24"/>
        </w:rPr>
        <w:t xml:space="preserve"> </w:t>
      </w:r>
      <w:r w:rsidR="005E24EB">
        <w:rPr>
          <w:rFonts w:cs="Times New Roman"/>
          <w:szCs w:val="24"/>
        </w:rPr>
        <w:t>beklenen vasıflar içindedir</w:t>
      </w:r>
      <w:r w:rsidR="00045EE0" w:rsidRPr="0055525C">
        <w:rPr>
          <w:rFonts w:cs="Times New Roman"/>
          <w:szCs w:val="24"/>
        </w:rPr>
        <w:t xml:space="preserve">. </w:t>
      </w:r>
      <w:r w:rsidR="00CB78E5">
        <w:rPr>
          <w:rFonts w:cs="Times New Roman"/>
          <w:szCs w:val="24"/>
        </w:rPr>
        <w:t>Nihayet</w:t>
      </w:r>
      <w:r w:rsidR="00045EE0" w:rsidRPr="0055525C">
        <w:rPr>
          <w:rFonts w:cs="Times New Roman"/>
          <w:szCs w:val="24"/>
        </w:rPr>
        <w:t>, bu kişiler</w:t>
      </w:r>
      <w:r w:rsidR="00CB78E5">
        <w:rPr>
          <w:rFonts w:cs="Times New Roman"/>
          <w:szCs w:val="24"/>
        </w:rPr>
        <w:t>den</w:t>
      </w:r>
      <w:r w:rsidR="00045EE0" w:rsidRPr="0055525C">
        <w:rPr>
          <w:rFonts w:cs="Times New Roman"/>
          <w:szCs w:val="24"/>
        </w:rPr>
        <w:t xml:space="preserve"> çalışma veya öğrenme ortamlarında ileri düzeyde yeni fikirler ve süreçler geliştir</w:t>
      </w:r>
      <w:r w:rsidR="00391129">
        <w:rPr>
          <w:rFonts w:cs="Times New Roman"/>
          <w:szCs w:val="24"/>
        </w:rPr>
        <w:t>ebilmeleri</w:t>
      </w:r>
      <w:r w:rsidR="00045EE0" w:rsidRPr="0055525C">
        <w:rPr>
          <w:rFonts w:cs="Times New Roman"/>
          <w:szCs w:val="24"/>
        </w:rPr>
        <w:t xml:space="preserve"> </w:t>
      </w:r>
      <w:r w:rsidR="00D56757">
        <w:rPr>
          <w:rFonts w:cs="Times New Roman"/>
          <w:szCs w:val="24"/>
        </w:rPr>
        <w:t xml:space="preserve">de </w:t>
      </w:r>
      <w:r w:rsidR="00CB78E5">
        <w:rPr>
          <w:rFonts w:cs="Times New Roman"/>
          <w:szCs w:val="24"/>
        </w:rPr>
        <w:t>istenmektedir</w:t>
      </w:r>
      <w:r w:rsidR="00391129">
        <w:rPr>
          <w:rFonts w:cs="Times New Roman"/>
          <w:szCs w:val="24"/>
        </w:rPr>
        <w:t>.</w:t>
      </w:r>
      <w:r w:rsidR="00045EE0" w:rsidRPr="0055525C">
        <w:rPr>
          <w:rFonts w:cs="Times New Roman"/>
          <w:szCs w:val="24"/>
        </w:rPr>
        <w:t xml:space="preserve"> </w:t>
      </w:r>
    </w:p>
    <w:p w14:paraId="5A6C29FF" w14:textId="77777777" w:rsidR="008357F4" w:rsidRDefault="008357F4" w:rsidP="008357F4">
      <w:pPr>
        <w:spacing w:after="0" w:line="240" w:lineRule="auto"/>
        <w:rPr>
          <w:rFonts w:eastAsiaTheme="minorEastAsia" w:cs="Times New Roman"/>
          <w:b/>
          <w:bCs/>
          <w:szCs w:val="24"/>
        </w:rPr>
      </w:pPr>
    </w:p>
    <w:p w14:paraId="782157EA" w14:textId="7DFFD3C5" w:rsidR="000F7CFB" w:rsidRPr="000F7CFB" w:rsidRDefault="000F7CFB" w:rsidP="008357F4">
      <w:pPr>
        <w:spacing w:after="0" w:line="240" w:lineRule="auto"/>
        <w:rPr>
          <w:rFonts w:eastAsiaTheme="minorEastAsia" w:cs="Times New Roman"/>
          <w:b/>
          <w:bCs/>
          <w:szCs w:val="24"/>
        </w:rPr>
      </w:pPr>
      <w:r w:rsidRPr="000F7CFB">
        <w:rPr>
          <w:rFonts w:eastAsiaTheme="minorEastAsia" w:cs="Times New Roman"/>
          <w:b/>
          <w:bCs/>
          <w:szCs w:val="24"/>
        </w:rPr>
        <w:t>Değerli bilim insanları,</w:t>
      </w:r>
    </w:p>
    <w:p w14:paraId="03C6BDC5" w14:textId="77777777" w:rsidR="008357F4" w:rsidRDefault="008357F4" w:rsidP="008357F4">
      <w:pPr>
        <w:spacing w:after="0" w:line="240" w:lineRule="auto"/>
        <w:rPr>
          <w:rFonts w:eastAsiaTheme="minorEastAsia" w:cs="Times New Roman"/>
          <w:szCs w:val="24"/>
        </w:rPr>
      </w:pPr>
    </w:p>
    <w:p w14:paraId="2933E39C" w14:textId="0294066A" w:rsidR="00297C62" w:rsidRPr="00B25EF1" w:rsidRDefault="00883154" w:rsidP="008357F4">
      <w:pPr>
        <w:spacing w:after="0" w:line="240" w:lineRule="auto"/>
        <w:rPr>
          <w:rFonts w:eastAsiaTheme="minorEastAsia" w:cs="Times New Roman"/>
          <w:szCs w:val="24"/>
        </w:rPr>
      </w:pPr>
      <w:r w:rsidRPr="00B25EF1">
        <w:rPr>
          <w:rFonts w:eastAsiaTheme="minorEastAsia" w:cs="Times New Roman"/>
          <w:szCs w:val="24"/>
        </w:rPr>
        <w:t xml:space="preserve">OECD raporları </w:t>
      </w:r>
      <w:r w:rsidR="00062FFB" w:rsidRPr="00B25EF1">
        <w:rPr>
          <w:rFonts w:eastAsiaTheme="minorEastAsia" w:cs="Times New Roman"/>
          <w:szCs w:val="24"/>
        </w:rPr>
        <w:t>ve</w:t>
      </w:r>
      <w:r w:rsidRPr="00B25EF1">
        <w:rPr>
          <w:rFonts w:eastAsiaTheme="minorEastAsia" w:cs="Times New Roman"/>
          <w:szCs w:val="24"/>
        </w:rPr>
        <w:t xml:space="preserve"> Türk</w:t>
      </w:r>
      <w:r w:rsidR="00B3656C" w:rsidRPr="00B25EF1">
        <w:rPr>
          <w:rFonts w:eastAsiaTheme="minorEastAsia" w:cs="Times New Roman"/>
          <w:szCs w:val="24"/>
        </w:rPr>
        <w:t>iye</w:t>
      </w:r>
      <w:r w:rsidRPr="00B25EF1">
        <w:rPr>
          <w:rFonts w:eastAsiaTheme="minorEastAsia" w:cs="Times New Roman"/>
          <w:szCs w:val="24"/>
        </w:rPr>
        <w:t xml:space="preserve"> yükseköğretim sistemi üzerine yapılan ulusal ve uluslararası çalışmalarda ciddiyetle vurgulandığı üzere, üniversitelerimizde öğretim elemanı başına düşen öğrenci sayıları OECD ortalamalarının çok geri</w:t>
      </w:r>
      <w:r w:rsidR="00391129" w:rsidRPr="00B25EF1">
        <w:rPr>
          <w:rFonts w:eastAsiaTheme="minorEastAsia" w:cs="Times New Roman"/>
          <w:szCs w:val="24"/>
        </w:rPr>
        <w:t xml:space="preserve">sindedir. </w:t>
      </w:r>
      <w:r w:rsidR="00D56757" w:rsidRPr="00B25EF1">
        <w:rPr>
          <w:rFonts w:eastAsiaTheme="minorEastAsia" w:cs="Times New Roman"/>
          <w:szCs w:val="24"/>
        </w:rPr>
        <w:t xml:space="preserve">Daha net </w:t>
      </w:r>
      <w:r w:rsidR="00950C46" w:rsidRPr="00B25EF1">
        <w:rPr>
          <w:rFonts w:eastAsiaTheme="minorEastAsia" w:cs="Times New Roman"/>
          <w:szCs w:val="24"/>
        </w:rPr>
        <w:t xml:space="preserve">ifade edecek olursak, Türkiye’nin nitelikli öğretim </w:t>
      </w:r>
      <w:r w:rsidR="0068493B" w:rsidRPr="00B25EF1">
        <w:rPr>
          <w:rFonts w:eastAsiaTheme="minorEastAsia" w:cs="Times New Roman"/>
          <w:szCs w:val="24"/>
        </w:rPr>
        <w:t xml:space="preserve">elemanı açığı </w:t>
      </w:r>
      <w:r w:rsidR="00062FFB" w:rsidRPr="00B25EF1">
        <w:rPr>
          <w:rFonts w:eastAsiaTheme="minorEastAsia" w:cs="Times New Roman"/>
          <w:szCs w:val="24"/>
        </w:rPr>
        <w:t>hala devam etmektedir</w:t>
      </w:r>
      <w:r w:rsidR="0068493B" w:rsidRPr="00B25EF1">
        <w:rPr>
          <w:rFonts w:eastAsiaTheme="minorEastAsia" w:cs="Times New Roman"/>
          <w:szCs w:val="24"/>
        </w:rPr>
        <w:t xml:space="preserve">. </w:t>
      </w:r>
    </w:p>
    <w:p w14:paraId="6FC53BCD" w14:textId="77777777" w:rsidR="008357F4" w:rsidRPr="00B25EF1" w:rsidRDefault="008357F4" w:rsidP="008357F4">
      <w:pPr>
        <w:spacing w:after="0" w:line="240" w:lineRule="auto"/>
        <w:rPr>
          <w:rFonts w:eastAsiaTheme="minorEastAsia" w:cs="Times New Roman"/>
          <w:szCs w:val="24"/>
        </w:rPr>
      </w:pPr>
      <w:bookmarkStart w:id="0" w:name="_GoBack"/>
      <w:bookmarkEnd w:id="0"/>
    </w:p>
    <w:p w14:paraId="46AFA286" w14:textId="293C2FE8" w:rsidR="00807843" w:rsidRPr="00B25EF1" w:rsidRDefault="00DA2848" w:rsidP="008357F4">
      <w:pPr>
        <w:spacing w:after="0" w:line="240" w:lineRule="auto"/>
        <w:rPr>
          <w:rFonts w:eastAsiaTheme="minorEastAsia" w:cs="Times New Roman"/>
          <w:szCs w:val="24"/>
        </w:rPr>
      </w:pPr>
      <w:r w:rsidRPr="00B25EF1">
        <w:rPr>
          <w:rFonts w:eastAsiaTheme="minorEastAsia" w:cs="Times New Roman"/>
          <w:szCs w:val="24"/>
        </w:rPr>
        <w:t xml:space="preserve">Türkiye’nin kendi </w:t>
      </w:r>
      <w:r w:rsidR="00062FFB" w:rsidRPr="00B25EF1">
        <w:rPr>
          <w:rFonts w:eastAsiaTheme="minorEastAsia" w:cs="Times New Roman"/>
          <w:szCs w:val="24"/>
        </w:rPr>
        <w:t xml:space="preserve">ekonomik ve sosyal kalkınma hedefleri bakımından </w:t>
      </w:r>
      <w:r w:rsidRPr="00B25EF1">
        <w:rPr>
          <w:rFonts w:eastAsiaTheme="minorEastAsia" w:cs="Times New Roman"/>
          <w:szCs w:val="24"/>
        </w:rPr>
        <w:t xml:space="preserve">ihtiyaç duyduğu nicelik ve nitelikte öğretim elemanı sağlaması için doktora öğretiminin mevcut halinin iyileştirilmesi zorunludur. </w:t>
      </w:r>
      <w:r w:rsidR="00062FFB" w:rsidRPr="00B25EF1">
        <w:rPr>
          <w:rFonts w:eastAsiaTheme="minorEastAsia" w:cs="Times New Roman"/>
          <w:szCs w:val="24"/>
        </w:rPr>
        <w:t xml:space="preserve">İyileştirmeden maksadımız ülkemizin kalkınma planlarında da ifadesini bulan öncelikli gelişme alanlarında bilgi ve teknoloji üretimine yüksek katkı sağlayacak araştırmacıların yetiştirilmesini temin etmektir. Bunun </w:t>
      </w:r>
      <w:r w:rsidR="007835A5" w:rsidRPr="00B25EF1">
        <w:rPr>
          <w:rFonts w:eastAsiaTheme="minorEastAsia" w:cs="Times New Roman"/>
          <w:szCs w:val="24"/>
        </w:rPr>
        <w:t>yansıra</w:t>
      </w:r>
      <w:r w:rsidR="00062FFB" w:rsidRPr="00B25EF1">
        <w:rPr>
          <w:rFonts w:eastAsiaTheme="minorEastAsia" w:cs="Times New Roman"/>
          <w:szCs w:val="24"/>
        </w:rPr>
        <w:t xml:space="preserve"> kaliteli araştırma ile birlikte araştırmacı s</w:t>
      </w:r>
      <w:r w:rsidR="00020593" w:rsidRPr="00B25EF1">
        <w:rPr>
          <w:rFonts w:eastAsiaTheme="minorEastAsia" w:cs="Times New Roman"/>
          <w:szCs w:val="24"/>
        </w:rPr>
        <w:t xml:space="preserve">ayısını yükseltmektir. </w:t>
      </w:r>
      <w:r w:rsidR="000F7CFB" w:rsidRPr="00B25EF1">
        <w:rPr>
          <w:rFonts w:eastAsiaTheme="minorEastAsia" w:cs="Times New Roman"/>
          <w:szCs w:val="24"/>
        </w:rPr>
        <w:t xml:space="preserve">Bugün itibariyle </w:t>
      </w:r>
      <w:r w:rsidR="007835A5" w:rsidRPr="00B25EF1">
        <w:rPr>
          <w:rFonts w:eastAsiaTheme="minorEastAsia" w:cs="Times New Roman"/>
          <w:szCs w:val="24"/>
        </w:rPr>
        <w:t>l</w:t>
      </w:r>
      <w:r w:rsidR="00020593" w:rsidRPr="00B25EF1">
        <w:rPr>
          <w:rFonts w:eastAsiaTheme="minorEastAsia" w:cs="Times New Roman"/>
          <w:szCs w:val="24"/>
        </w:rPr>
        <w:t>isansüstü öğretim</w:t>
      </w:r>
      <w:r w:rsidR="000D1A85" w:rsidRPr="00B25EF1">
        <w:rPr>
          <w:rFonts w:eastAsiaTheme="minorEastAsia" w:cs="Times New Roman"/>
          <w:szCs w:val="24"/>
        </w:rPr>
        <w:t>i</w:t>
      </w:r>
      <w:r w:rsidR="000F7CFB" w:rsidRPr="00B25EF1">
        <w:rPr>
          <w:rFonts w:eastAsiaTheme="minorEastAsia" w:cs="Times New Roman"/>
          <w:szCs w:val="24"/>
        </w:rPr>
        <w:t>mizin</w:t>
      </w:r>
      <w:r w:rsidR="00020593" w:rsidRPr="00B25EF1">
        <w:rPr>
          <w:rFonts w:eastAsiaTheme="minorEastAsia" w:cs="Times New Roman"/>
          <w:szCs w:val="24"/>
        </w:rPr>
        <w:t xml:space="preserve"> en çarpıcı çıktılarından biri de ülkenin gelişme temposuna nispetle araştırmacı sayısının azlığıdır. </w:t>
      </w:r>
      <w:r w:rsidR="000F7CFB" w:rsidRPr="00B25EF1">
        <w:rPr>
          <w:rFonts w:eastAsiaTheme="minorEastAsia" w:cs="Times New Roman"/>
          <w:szCs w:val="24"/>
        </w:rPr>
        <w:t xml:space="preserve">Diğer yandan </w:t>
      </w:r>
      <w:r w:rsidR="000D1A85" w:rsidRPr="00B25EF1">
        <w:rPr>
          <w:rFonts w:eastAsiaTheme="minorEastAsia" w:cs="Times New Roman"/>
          <w:szCs w:val="24"/>
        </w:rPr>
        <w:t>Türkiye’deki doktora mezun sayılarımız</w:t>
      </w:r>
      <w:r w:rsidR="00020593" w:rsidRPr="00B25EF1">
        <w:rPr>
          <w:rFonts w:eastAsiaTheme="minorEastAsia" w:cs="Times New Roman"/>
          <w:szCs w:val="24"/>
        </w:rPr>
        <w:t xml:space="preserve">, kurum sayısı ve çeşitliliği ile toplam ülke nüfusu dikkate alındığında </w:t>
      </w:r>
      <w:r w:rsidR="000F7CFB" w:rsidRPr="00B25EF1">
        <w:rPr>
          <w:rFonts w:eastAsiaTheme="minorEastAsia" w:cs="Times New Roman"/>
          <w:szCs w:val="24"/>
        </w:rPr>
        <w:t xml:space="preserve">da </w:t>
      </w:r>
      <w:r w:rsidR="00020593" w:rsidRPr="00B25EF1">
        <w:rPr>
          <w:rFonts w:eastAsiaTheme="minorEastAsia" w:cs="Times New Roman"/>
          <w:szCs w:val="24"/>
        </w:rPr>
        <w:t>düşüktür</w:t>
      </w:r>
      <w:r w:rsidR="000D1A85" w:rsidRPr="00B25EF1">
        <w:rPr>
          <w:rFonts w:eastAsiaTheme="minorEastAsia" w:cs="Times New Roman"/>
          <w:szCs w:val="24"/>
        </w:rPr>
        <w:t>.</w:t>
      </w:r>
      <w:r w:rsidR="00020593" w:rsidRPr="00B25EF1">
        <w:rPr>
          <w:rFonts w:eastAsiaTheme="minorEastAsia" w:cs="Times New Roman"/>
          <w:szCs w:val="24"/>
        </w:rPr>
        <w:t xml:space="preserve"> Nitekim bu gerçek diğer ülkelerle mukayese edildiğinde daha da çarpıcı hale gelmektedir.</w:t>
      </w:r>
      <w:r w:rsidR="000D1A85" w:rsidRPr="00B25EF1">
        <w:rPr>
          <w:rFonts w:eastAsiaTheme="minorEastAsia" w:cs="Times New Roman"/>
          <w:szCs w:val="24"/>
        </w:rPr>
        <w:t xml:space="preserve"> </w:t>
      </w:r>
      <w:r w:rsidR="00D56757" w:rsidRPr="00B25EF1">
        <w:rPr>
          <w:rFonts w:eastAsiaTheme="minorEastAsia" w:cs="Times New Roman"/>
          <w:szCs w:val="24"/>
        </w:rPr>
        <w:t xml:space="preserve">Türkiye’de </w:t>
      </w:r>
      <w:r w:rsidR="004B0555" w:rsidRPr="00B25EF1">
        <w:rPr>
          <w:rFonts w:eastAsiaTheme="minorEastAsia" w:cs="Times New Roman"/>
          <w:szCs w:val="24"/>
        </w:rPr>
        <w:t>yıllık doktora mezun sayısı 8 bin</w:t>
      </w:r>
      <w:r w:rsidR="009F4772" w:rsidRPr="00B25EF1">
        <w:rPr>
          <w:rFonts w:eastAsiaTheme="minorEastAsia" w:cs="Times New Roman"/>
          <w:szCs w:val="24"/>
        </w:rPr>
        <w:t>e yaklaşırken</w:t>
      </w:r>
      <w:r w:rsidR="004B0555" w:rsidRPr="00B25EF1">
        <w:rPr>
          <w:rFonts w:eastAsiaTheme="minorEastAsia" w:cs="Times New Roman"/>
          <w:szCs w:val="24"/>
        </w:rPr>
        <w:t xml:space="preserve">, </w:t>
      </w:r>
      <w:r w:rsidR="00B62B5F" w:rsidRPr="00B25EF1">
        <w:rPr>
          <w:rFonts w:eastAsiaTheme="minorEastAsia" w:cs="Times New Roman"/>
          <w:szCs w:val="24"/>
        </w:rPr>
        <w:t xml:space="preserve">Fransa’da bu sayı 13 bin, Japonya’da 16 bin, </w:t>
      </w:r>
      <w:r w:rsidR="004B0555" w:rsidRPr="00B25EF1">
        <w:rPr>
          <w:rFonts w:eastAsiaTheme="minorEastAsia" w:cs="Times New Roman"/>
          <w:szCs w:val="24"/>
        </w:rPr>
        <w:t xml:space="preserve">Almanya’da </w:t>
      </w:r>
      <w:r w:rsidR="00B62B5F" w:rsidRPr="00B25EF1">
        <w:rPr>
          <w:rFonts w:eastAsiaTheme="minorEastAsia" w:cs="Times New Roman"/>
          <w:szCs w:val="24"/>
        </w:rPr>
        <w:t>29 bin</w:t>
      </w:r>
      <w:r w:rsidR="009F69E7" w:rsidRPr="00B25EF1">
        <w:rPr>
          <w:rFonts w:eastAsiaTheme="minorEastAsia" w:cs="Times New Roman"/>
          <w:szCs w:val="24"/>
        </w:rPr>
        <w:t xml:space="preserve">, </w:t>
      </w:r>
      <w:r w:rsidR="00BC3695" w:rsidRPr="00B25EF1">
        <w:rPr>
          <w:rFonts w:eastAsiaTheme="minorEastAsia" w:cs="Times New Roman"/>
          <w:szCs w:val="24"/>
        </w:rPr>
        <w:t xml:space="preserve">Birleşik </w:t>
      </w:r>
      <w:proofErr w:type="spellStart"/>
      <w:r w:rsidR="00BC3695" w:rsidRPr="00B25EF1">
        <w:rPr>
          <w:rFonts w:eastAsiaTheme="minorEastAsia" w:cs="Times New Roman"/>
          <w:szCs w:val="24"/>
        </w:rPr>
        <w:t>Krallık’ta</w:t>
      </w:r>
      <w:proofErr w:type="spellEnd"/>
      <w:r w:rsidR="00BC3695" w:rsidRPr="00B25EF1">
        <w:rPr>
          <w:rFonts w:eastAsiaTheme="minorEastAsia" w:cs="Times New Roman"/>
          <w:szCs w:val="24"/>
        </w:rPr>
        <w:t xml:space="preserve"> 29 bin</w:t>
      </w:r>
      <w:r w:rsidR="001E2D83" w:rsidRPr="00B25EF1">
        <w:rPr>
          <w:rFonts w:eastAsiaTheme="minorEastAsia" w:cs="Times New Roman"/>
          <w:szCs w:val="24"/>
        </w:rPr>
        <w:t xml:space="preserve">, Amerika Birleşik Devletleri’nde ise 74 </w:t>
      </w:r>
      <w:proofErr w:type="spellStart"/>
      <w:r w:rsidR="001E2D83" w:rsidRPr="00B25EF1">
        <w:rPr>
          <w:rFonts w:eastAsiaTheme="minorEastAsia" w:cs="Times New Roman"/>
          <w:szCs w:val="24"/>
        </w:rPr>
        <w:t>bin</w:t>
      </w:r>
      <w:r w:rsidR="00D56757" w:rsidRPr="00B25EF1">
        <w:rPr>
          <w:rFonts w:eastAsiaTheme="minorEastAsia" w:cs="Times New Roman"/>
          <w:szCs w:val="24"/>
        </w:rPr>
        <w:t>’dir</w:t>
      </w:r>
      <w:proofErr w:type="spellEnd"/>
      <w:r w:rsidR="00D56757" w:rsidRPr="00B25EF1">
        <w:rPr>
          <w:rFonts w:eastAsiaTheme="minorEastAsia" w:cs="Times New Roman"/>
          <w:szCs w:val="24"/>
        </w:rPr>
        <w:t>.</w:t>
      </w:r>
    </w:p>
    <w:p w14:paraId="5678DAFF" w14:textId="77777777" w:rsidR="008357F4" w:rsidRPr="00B25EF1" w:rsidRDefault="008357F4" w:rsidP="008357F4">
      <w:pPr>
        <w:spacing w:after="0" w:line="240" w:lineRule="auto"/>
        <w:rPr>
          <w:rFonts w:eastAsiaTheme="minorEastAsia" w:cs="Times New Roman"/>
          <w:szCs w:val="24"/>
        </w:rPr>
      </w:pPr>
    </w:p>
    <w:p w14:paraId="2BC4162C" w14:textId="6795BFAE" w:rsidR="004E121F" w:rsidRPr="00B25EF1" w:rsidRDefault="000F7CFB" w:rsidP="008357F4">
      <w:pPr>
        <w:spacing w:after="0" w:line="240" w:lineRule="auto"/>
        <w:rPr>
          <w:rFonts w:eastAsiaTheme="minorEastAsia" w:cs="Times New Roman"/>
          <w:szCs w:val="24"/>
        </w:rPr>
      </w:pPr>
      <w:r w:rsidRPr="00B25EF1">
        <w:rPr>
          <w:rFonts w:eastAsiaTheme="minorEastAsia" w:cs="Times New Roman"/>
          <w:szCs w:val="24"/>
        </w:rPr>
        <w:t xml:space="preserve">Mukayese etmek bakımından Hollanda’yı ele almak isterim. </w:t>
      </w:r>
      <w:r w:rsidR="008809D2" w:rsidRPr="00B25EF1">
        <w:rPr>
          <w:rFonts w:eastAsiaTheme="minorEastAsia" w:cs="Times New Roman"/>
          <w:szCs w:val="24"/>
        </w:rPr>
        <w:t xml:space="preserve">Hollanda 2000-2020 yılları arasında 33.673 kadın ve 43.575 erkek olmak üzere toplam 77.248 doktora mezun vermiştir. 2020 yılında nüfusu 17.407.585 olan Hollanda </w:t>
      </w:r>
      <w:r w:rsidR="00571C87" w:rsidRPr="00B25EF1">
        <w:rPr>
          <w:rFonts w:eastAsiaTheme="minorEastAsia" w:cs="Times New Roman"/>
          <w:szCs w:val="24"/>
        </w:rPr>
        <w:t xml:space="preserve">20 yıl içinde nüfusunun binde 5’ini doktoralı yapmıştır. </w:t>
      </w:r>
      <w:r w:rsidR="001B0C49" w:rsidRPr="00B25EF1">
        <w:rPr>
          <w:rFonts w:eastAsiaTheme="minorEastAsia" w:cs="Times New Roman"/>
          <w:szCs w:val="24"/>
        </w:rPr>
        <w:t>2020 yılı</w:t>
      </w:r>
      <w:r w:rsidR="0069270D" w:rsidRPr="00B25EF1">
        <w:rPr>
          <w:rFonts w:eastAsiaTheme="minorEastAsia" w:cs="Times New Roman"/>
          <w:szCs w:val="24"/>
        </w:rPr>
        <w:t xml:space="preserve"> itibariyle </w:t>
      </w:r>
      <w:r w:rsidRPr="00B25EF1">
        <w:rPr>
          <w:rFonts w:eastAsiaTheme="minorEastAsia" w:cs="Times New Roman"/>
          <w:szCs w:val="24"/>
        </w:rPr>
        <w:t xml:space="preserve">bu ülkenin </w:t>
      </w:r>
      <w:r w:rsidR="0069270D" w:rsidRPr="00B25EF1">
        <w:rPr>
          <w:rFonts w:eastAsiaTheme="minorEastAsia" w:cs="Times New Roman"/>
          <w:szCs w:val="24"/>
        </w:rPr>
        <w:t>2</w:t>
      </w:r>
      <w:r w:rsidR="001B0C49" w:rsidRPr="00B25EF1">
        <w:rPr>
          <w:rFonts w:eastAsiaTheme="minorEastAsia" w:cs="Times New Roman"/>
          <w:szCs w:val="24"/>
        </w:rPr>
        <w:t>5</w:t>
      </w:r>
      <w:r w:rsidR="0069270D" w:rsidRPr="00B25EF1">
        <w:rPr>
          <w:rFonts w:eastAsiaTheme="minorEastAsia" w:cs="Times New Roman"/>
          <w:szCs w:val="24"/>
        </w:rPr>
        <w:t xml:space="preserve">-34 yaş grubunun </w:t>
      </w:r>
      <w:r w:rsidR="00653433" w:rsidRPr="00B25EF1">
        <w:rPr>
          <w:rFonts w:eastAsiaTheme="minorEastAsia" w:cs="Times New Roman"/>
          <w:szCs w:val="24"/>
        </w:rPr>
        <w:t xml:space="preserve">ise </w:t>
      </w:r>
      <w:r w:rsidR="0069270D" w:rsidRPr="00B25EF1">
        <w:rPr>
          <w:rFonts w:eastAsiaTheme="minorEastAsia" w:cs="Times New Roman"/>
          <w:szCs w:val="24"/>
        </w:rPr>
        <w:t>binde 4,46</w:t>
      </w:r>
      <w:r w:rsidR="00653433" w:rsidRPr="00B25EF1">
        <w:rPr>
          <w:rFonts w:eastAsiaTheme="minorEastAsia" w:cs="Times New Roman"/>
          <w:szCs w:val="24"/>
        </w:rPr>
        <w:t>’sı doktoralı</w:t>
      </w:r>
      <w:r w:rsidR="0069270D" w:rsidRPr="00B25EF1">
        <w:rPr>
          <w:rFonts w:eastAsiaTheme="minorEastAsia" w:cs="Times New Roman"/>
          <w:szCs w:val="24"/>
        </w:rPr>
        <w:t xml:space="preserve">dır. </w:t>
      </w:r>
      <w:r w:rsidR="00362E32" w:rsidRPr="00B25EF1">
        <w:rPr>
          <w:rFonts w:eastAsiaTheme="minorEastAsia" w:cs="Times New Roman"/>
          <w:szCs w:val="24"/>
        </w:rPr>
        <w:t xml:space="preserve">Ülkemizde </w:t>
      </w:r>
      <w:r w:rsidR="004E121F" w:rsidRPr="00B25EF1">
        <w:rPr>
          <w:rFonts w:eastAsiaTheme="minorEastAsia" w:cs="Times New Roman"/>
          <w:szCs w:val="24"/>
        </w:rPr>
        <w:t xml:space="preserve">ise </w:t>
      </w:r>
      <w:r w:rsidR="001B0C49" w:rsidRPr="00B25EF1">
        <w:rPr>
          <w:rFonts w:eastAsiaTheme="minorEastAsia" w:cs="Times New Roman"/>
          <w:szCs w:val="24"/>
        </w:rPr>
        <w:t xml:space="preserve">2000-2021 yılları arasında 49.715 Erkek 39.901 Kadın olmak üzere toplam 89.616 doktora mezun etmiş bulunuyoruz. </w:t>
      </w:r>
      <w:r w:rsidR="00E80371" w:rsidRPr="00B25EF1">
        <w:rPr>
          <w:rFonts w:eastAsiaTheme="minorEastAsia" w:cs="Times New Roman"/>
          <w:szCs w:val="24"/>
        </w:rPr>
        <w:t>20 yıl içinde k</w:t>
      </w:r>
      <w:r w:rsidR="001B0C49" w:rsidRPr="00B25EF1">
        <w:rPr>
          <w:rFonts w:eastAsiaTheme="minorEastAsia" w:cs="Times New Roman"/>
          <w:szCs w:val="24"/>
        </w:rPr>
        <w:t xml:space="preserve">ümülatif doktora mezunlarımızı </w:t>
      </w:r>
      <w:r w:rsidR="00E80371" w:rsidRPr="00B25EF1">
        <w:rPr>
          <w:rFonts w:eastAsiaTheme="minorEastAsia" w:cs="Times New Roman"/>
          <w:szCs w:val="24"/>
        </w:rPr>
        <w:t xml:space="preserve">nüfusa </w:t>
      </w:r>
      <w:r w:rsidR="004E121F" w:rsidRPr="00B25EF1">
        <w:rPr>
          <w:rFonts w:eastAsiaTheme="minorEastAsia" w:cs="Times New Roman"/>
          <w:szCs w:val="24"/>
        </w:rPr>
        <w:t>oranladığımızda</w:t>
      </w:r>
      <w:r w:rsidR="00E80371" w:rsidRPr="00B25EF1">
        <w:rPr>
          <w:rFonts w:eastAsiaTheme="minorEastAsia" w:cs="Times New Roman"/>
          <w:szCs w:val="24"/>
        </w:rPr>
        <w:t xml:space="preserve"> toplam nüfusun sadece on</w:t>
      </w:r>
      <w:r w:rsidR="009F4772" w:rsidRPr="00B25EF1">
        <w:rPr>
          <w:rFonts w:eastAsiaTheme="minorEastAsia" w:cs="Times New Roman"/>
          <w:szCs w:val="24"/>
        </w:rPr>
        <w:t xml:space="preserve"> </w:t>
      </w:r>
      <w:r w:rsidR="00E80371" w:rsidRPr="00B25EF1">
        <w:rPr>
          <w:rFonts w:eastAsiaTheme="minorEastAsia" w:cs="Times New Roman"/>
          <w:szCs w:val="24"/>
        </w:rPr>
        <w:t>binde 1</w:t>
      </w:r>
      <w:r w:rsidR="009F4772" w:rsidRPr="00B25EF1">
        <w:rPr>
          <w:rFonts w:eastAsiaTheme="minorEastAsia" w:cs="Times New Roman"/>
          <w:szCs w:val="24"/>
        </w:rPr>
        <w:t>’i</w:t>
      </w:r>
      <w:r w:rsidR="00E80371" w:rsidRPr="00B25EF1">
        <w:rPr>
          <w:rFonts w:eastAsiaTheme="minorEastAsia" w:cs="Times New Roman"/>
          <w:szCs w:val="24"/>
        </w:rPr>
        <w:t xml:space="preserve"> kadar mezun ettiğimizi anlıyoruz. </w:t>
      </w:r>
      <w:r w:rsidR="00E80371" w:rsidRPr="00B25EF1">
        <w:rPr>
          <w:rFonts w:eastAsiaTheme="minorEastAsia" w:cs="Times New Roman"/>
          <w:szCs w:val="24"/>
        </w:rPr>
        <w:lastRenderedPageBreak/>
        <w:t>Türkiye’nin 202</w:t>
      </w:r>
      <w:r w:rsidR="00322E27" w:rsidRPr="00B25EF1">
        <w:rPr>
          <w:rFonts w:eastAsiaTheme="minorEastAsia" w:cs="Times New Roman"/>
          <w:szCs w:val="24"/>
        </w:rPr>
        <w:t>0</w:t>
      </w:r>
      <w:r w:rsidR="00E80371" w:rsidRPr="00B25EF1">
        <w:rPr>
          <w:rFonts w:eastAsiaTheme="minorEastAsia" w:cs="Times New Roman"/>
          <w:szCs w:val="24"/>
        </w:rPr>
        <w:t xml:space="preserve"> yılı itibariyle </w:t>
      </w:r>
      <w:r w:rsidR="004E121F" w:rsidRPr="00B25EF1">
        <w:rPr>
          <w:rFonts w:eastAsiaTheme="minorEastAsia" w:cs="Times New Roman"/>
          <w:szCs w:val="24"/>
        </w:rPr>
        <w:t xml:space="preserve">nüfus </w:t>
      </w:r>
      <w:r w:rsidR="007835A5" w:rsidRPr="00B25EF1">
        <w:rPr>
          <w:rFonts w:eastAsiaTheme="minorEastAsia" w:cs="Times New Roman"/>
          <w:szCs w:val="24"/>
        </w:rPr>
        <w:t>piramidinin</w:t>
      </w:r>
      <w:r w:rsidR="004E121F" w:rsidRPr="00B25EF1">
        <w:rPr>
          <w:rFonts w:eastAsiaTheme="minorEastAsia" w:cs="Times New Roman"/>
          <w:szCs w:val="24"/>
        </w:rPr>
        <w:t xml:space="preserve"> </w:t>
      </w:r>
      <w:r w:rsidR="00E80371" w:rsidRPr="00B25EF1">
        <w:rPr>
          <w:rFonts w:eastAsiaTheme="minorEastAsia" w:cs="Times New Roman"/>
          <w:szCs w:val="24"/>
        </w:rPr>
        <w:t xml:space="preserve">25-34 yaş grubunda </w:t>
      </w:r>
      <w:r w:rsidR="00322E27" w:rsidRPr="00B25EF1">
        <w:rPr>
          <w:rFonts w:eastAsiaTheme="minorEastAsia" w:cs="Times New Roman"/>
          <w:szCs w:val="24"/>
        </w:rPr>
        <w:t>12.</w:t>
      </w:r>
      <w:r w:rsidR="009F4772" w:rsidRPr="00B25EF1">
        <w:rPr>
          <w:rFonts w:eastAsiaTheme="minorEastAsia" w:cs="Times New Roman"/>
          <w:szCs w:val="24"/>
        </w:rPr>
        <w:t>6</w:t>
      </w:r>
      <w:r w:rsidR="00322E27" w:rsidRPr="00B25EF1">
        <w:rPr>
          <w:rFonts w:eastAsiaTheme="minorEastAsia" w:cs="Times New Roman"/>
          <w:szCs w:val="24"/>
        </w:rPr>
        <w:t>8</w:t>
      </w:r>
      <w:r w:rsidR="009F4772" w:rsidRPr="00B25EF1">
        <w:rPr>
          <w:rFonts w:eastAsiaTheme="minorEastAsia" w:cs="Times New Roman"/>
          <w:szCs w:val="24"/>
        </w:rPr>
        <w:t>9</w:t>
      </w:r>
      <w:r w:rsidR="00322E27" w:rsidRPr="00B25EF1">
        <w:rPr>
          <w:rFonts w:eastAsiaTheme="minorEastAsia" w:cs="Times New Roman"/>
          <w:szCs w:val="24"/>
        </w:rPr>
        <w:t>.</w:t>
      </w:r>
      <w:r w:rsidR="009F4772" w:rsidRPr="00B25EF1">
        <w:rPr>
          <w:rFonts w:eastAsiaTheme="minorEastAsia" w:cs="Times New Roman"/>
          <w:szCs w:val="24"/>
        </w:rPr>
        <w:t>848</w:t>
      </w:r>
      <w:r w:rsidR="00322E27" w:rsidRPr="00B25EF1">
        <w:rPr>
          <w:rFonts w:eastAsiaTheme="minorEastAsia" w:cs="Times New Roman"/>
          <w:szCs w:val="24"/>
        </w:rPr>
        <w:t xml:space="preserve"> gencimiz bulunmaktadır. Bu yaş grubuna </w:t>
      </w:r>
      <w:r w:rsidR="009F4772" w:rsidRPr="00B25EF1">
        <w:rPr>
          <w:rFonts w:eastAsiaTheme="minorEastAsia" w:cs="Times New Roman"/>
          <w:szCs w:val="24"/>
        </w:rPr>
        <w:t>2020 yılı</w:t>
      </w:r>
      <w:r w:rsidR="00322E27" w:rsidRPr="00B25EF1">
        <w:rPr>
          <w:rFonts w:eastAsiaTheme="minorEastAsia" w:cs="Times New Roman"/>
          <w:szCs w:val="24"/>
        </w:rPr>
        <w:t xml:space="preserve"> doktora mezunlarını oranladığımızda ise </w:t>
      </w:r>
      <w:r w:rsidR="009F4772" w:rsidRPr="00B25EF1">
        <w:rPr>
          <w:rFonts w:eastAsiaTheme="minorEastAsia" w:cs="Times New Roman"/>
          <w:szCs w:val="24"/>
        </w:rPr>
        <w:t xml:space="preserve">o </w:t>
      </w:r>
      <w:r w:rsidR="00322E27" w:rsidRPr="00B25EF1">
        <w:rPr>
          <w:rFonts w:eastAsiaTheme="minorEastAsia" w:cs="Times New Roman"/>
          <w:szCs w:val="24"/>
        </w:rPr>
        <w:t xml:space="preserve">yılda </w:t>
      </w:r>
      <w:r w:rsidR="009F4772" w:rsidRPr="00B25EF1">
        <w:rPr>
          <w:rFonts w:eastAsiaTheme="minorEastAsia" w:cs="Times New Roman"/>
          <w:szCs w:val="24"/>
        </w:rPr>
        <w:t>on binde</w:t>
      </w:r>
      <w:r w:rsidR="00322E27" w:rsidRPr="00B25EF1">
        <w:rPr>
          <w:rFonts w:eastAsiaTheme="minorEastAsia" w:cs="Times New Roman"/>
          <w:szCs w:val="24"/>
        </w:rPr>
        <w:t xml:space="preserve"> 6 doktora mezunu</w:t>
      </w:r>
      <w:r w:rsidR="009F4772" w:rsidRPr="00B25EF1">
        <w:rPr>
          <w:rFonts w:eastAsiaTheme="minorEastAsia" w:cs="Times New Roman"/>
          <w:szCs w:val="24"/>
        </w:rPr>
        <w:t xml:space="preserve">muz </w:t>
      </w:r>
      <w:r w:rsidR="004E121F" w:rsidRPr="00B25EF1">
        <w:rPr>
          <w:rFonts w:eastAsiaTheme="minorEastAsia" w:cs="Times New Roman"/>
          <w:szCs w:val="24"/>
        </w:rPr>
        <w:t>olduğu anlaşılmaktadır</w:t>
      </w:r>
      <w:r w:rsidR="00322E27" w:rsidRPr="00B25EF1">
        <w:rPr>
          <w:rFonts w:eastAsiaTheme="minorEastAsia" w:cs="Times New Roman"/>
          <w:szCs w:val="24"/>
        </w:rPr>
        <w:t xml:space="preserve">. </w:t>
      </w:r>
      <w:r w:rsidR="00653433" w:rsidRPr="00B25EF1">
        <w:rPr>
          <w:rFonts w:eastAsiaTheme="minorEastAsia" w:cs="Times New Roman"/>
          <w:szCs w:val="24"/>
        </w:rPr>
        <w:t xml:space="preserve">Almanya’da ise sayısı 10.146.277 olan ilgili yaş grubuna düşen doktora mezunu sayısı yaklaşık binde 3’tür. </w:t>
      </w:r>
    </w:p>
    <w:p w14:paraId="5611C648" w14:textId="77777777" w:rsidR="008357F4" w:rsidRDefault="008357F4" w:rsidP="008357F4">
      <w:pPr>
        <w:spacing w:after="0" w:line="240" w:lineRule="auto"/>
        <w:rPr>
          <w:rFonts w:eastAsiaTheme="minorEastAsia" w:cs="Times New Roman"/>
          <w:szCs w:val="24"/>
        </w:rPr>
      </w:pPr>
    </w:p>
    <w:p w14:paraId="11B6EC48" w14:textId="26832B88" w:rsidR="009F4772" w:rsidRPr="0055525C" w:rsidRDefault="009F4772" w:rsidP="008357F4">
      <w:pPr>
        <w:spacing w:after="0" w:line="240" w:lineRule="auto"/>
        <w:rPr>
          <w:rFonts w:eastAsiaTheme="minorEastAsia" w:cs="Times New Roman"/>
          <w:szCs w:val="24"/>
        </w:rPr>
      </w:pPr>
      <w:r>
        <w:rPr>
          <w:rFonts w:eastAsiaTheme="minorEastAsia" w:cs="Times New Roman"/>
          <w:szCs w:val="24"/>
        </w:rPr>
        <w:t xml:space="preserve">Çok değerli konuklar, bu rakamlar </w:t>
      </w:r>
      <w:r w:rsidR="00653433">
        <w:rPr>
          <w:rFonts w:eastAsiaTheme="minorEastAsia" w:cs="Times New Roman"/>
          <w:szCs w:val="24"/>
        </w:rPr>
        <w:t xml:space="preserve">bazı </w:t>
      </w:r>
      <w:r>
        <w:rPr>
          <w:rFonts w:eastAsiaTheme="minorEastAsia" w:cs="Times New Roman"/>
          <w:szCs w:val="24"/>
        </w:rPr>
        <w:t xml:space="preserve">gelişmiş ülkelerle mukayese ettiğimizde </w:t>
      </w:r>
      <w:r w:rsidR="00653433">
        <w:rPr>
          <w:rFonts w:eastAsiaTheme="minorEastAsia" w:cs="Times New Roman"/>
          <w:szCs w:val="24"/>
        </w:rPr>
        <w:t xml:space="preserve">açıkça görüldüğü üzere düşüktür. </w:t>
      </w:r>
      <w:r w:rsidR="004E121F">
        <w:rPr>
          <w:rFonts w:eastAsiaTheme="minorEastAsia" w:cs="Times New Roman"/>
          <w:szCs w:val="24"/>
        </w:rPr>
        <w:t xml:space="preserve">Bu düşüklüğü ifade etmekle </w:t>
      </w:r>
      <w:r w:rsidR="00653433">
        <w:rPr>
          <w:rFonts w:eastAsiaTheme="minorEastAsia" w:cs="Times New Roman"/>
          <w:szCs w:val="24"/>
        </w:rPr>
        <w:t>birlikte doktora</w:t>
      </w:r>
      <w:r w:rsidR="003C5B74">
        <w:rPr>
          <w:rFonts w:eastAsiaTheme="minorEastAsia" w:cs="Times New Roman"/>
          <w:szCs w:val="24"/>
        </w:rPr>
        <w:t>lı araştırmacı</w:t>
      </w:r>
      <w:r w:rsidR="004E121F">
        <w:rPr>
          <w:rFonts w:eastAsiaTheme="minorEastAsia" w:cs="Times New Roman"/>
          <w:szCs w:val="24"/>
        </w:rPr>
        <w:t>ların</w:t>
      </w:r>
      <w:r w:rsidR="003C5B74">
        <w:rPr>
          <w:rFonts w:eastAsiaTheme="minorEastAsia" w:cs="Times New Roman"/>
          <w:szCs w:val="24"/>
        </w:rPr>
        <w:t xml:space="preserve"> </w:t>
      </w:r>
      <w:r w:rsidR="00C8301A">
        <w:rPr>
          <w:rFonts w:eastAsiaTheme="minorEastAsia" w:cs="Times New Roman"/>
          <w:szCs w:val="24"/>
        </w:rPr>
        <w:t>miktarını</w:t>
      </w:r>
      <w:r w:rsidR="003C5B74">
        <w:rPr>
          <w:rFonts w:eastAsiaTheme="minorEastAsia" w:cs="Times New Roman"/>
          <w:szCs w:val="24"/>
        </w:rPr>
        <w:t xml:space="preserve"> sadece sayısal verilerin mukayeseli analizine </w:t>
      </w:r>
      <w:r w:rsidR="00C8301A">
        <w:rPr>
          <w:rFonts w:eastAsiaTheme="minorEastAsia" w:cs="Times New Roman"/>
          <w:szCs w:val="24"/>
        </w:rPr>
        <w:t>bakarak</w:t>
      </w:r>
      <w:r w:rsidR="003C5B74">
        <w:rPr>
          <w:rFonts w:eastAsiaTheme="minorEastAsia" w:cs="Times New Roman"/>
          <w:szCs w:val="24"/>
        </w:rPr>
        <w:t xml:space="preserve"> arttırmak cihetine gitmek konusunda tüm tarafları temkinli olmaya davet ederim. Ülkemizin bu sahaya hasredeceği </w:t>
      </w:r>
      <w:r w:rsidR="007835A5">
        <w:rPr>
          <w:rFonts w:eastAsiaTheme="minorEastAsia" w:cs="Times New Roman"/>
          <w:szCs w:val="24"/>
        </w:rPr>
        <w:t>beşerî</w:t>
      </w:r>
      <w:r w:rsidR="003C5B74">
        <w:rPr>
          <w:rFonts w:eastAsiaTheme="minorEastAsia" w:cs="Times New Roman"/>
          <w:szCs w:val="24"/>
        </w:rPr>
        <w:t xml:space="preserve"> ve mali kaynakları</w:t>
      </w:r>
      <w:r w:rsidR="00C8301A">
        <w:rPr>
          <w:rFonts w:eastAsiaTheme="minorEastAsia" w:cs="Times New Roman"/>
          <w:szCs w:val="24"/>
        </w:rPr>
        <w:t>n</w:t>
      </w:r>
      <w:r w:rsidR="003C5B74">
        <w:rPr>
          <w:rFonts w:eastAsiaTheme="minorEastAsia" w:cs="Times New Roman"/>
          <w:szCs w:val="24"/>
        </w:rPr>
        <w:t>, gelişme tempomuzu hesaba katmak suretiyle bir planlama</w:t>
      </w:r>
      <w:r w:rsidR="00C8301A">
        <w:rPr>
          <w:rFonts w:eastAsiaTheme="minorEastAsia" w:cs="Times New Roman"/>
          <w:szCs w:val="24"/>
        </w:rPr>
        <w:t>sını</w:t>
      </w:r>
      <w:r w:rsidR="003C5B74">
        <w:rPr>
          <w:rFonts w:eastAsiaTheme="minorEastAsia" w:cs="Times New Roman"/>
          <w:szCs w:val="24"/>
        </w:rPr>
        <w:t xml:space="preserve"> yapmak çok daha rasyonel ve etkin olurdu diye düşüyorum.</w:t>
      </w:r>
      <w:r w:rsidR="00703CF6">
        <w:rPr>
          <w:rFonts w:eastAsiaTheme="minorEastAsia" w:cs="Times New Roman"/>
          <w:szCs w:val="24"/>
        </w:rPr>
        <w:t xml:space="preserve"> Elbette hiç şüphe yok ki doğru bir planlama ve gerçekçi öngörülerle doktoralı araştırmacı sayılarını zamanla yükseltmemiz en önemli hedeflerimizden biridir.</w:t>
      </w:r>
    </w:p>
    <w:p w14:paraId="65930D79" w14:textId="77777777" w:rsidR="008357F4" w:rsidRDefault="008357F4" w:rsidP="008357F4">
      <w:pPr>
        <w:spacing w:after="0" w:line="240" w:lineRule="auto"/>
        <w:rPr>
          <w:rFonts w:eastAsiaTheme="minorEastAsia" w:cs="Times New Roman"/>
          <w:szCs w:val="24"/>
        </w:rPr>
      </w:pPr>
    </w:p>
    <w:p w14:paraId="188E8C82" w14:textId="02F0A914" w:rsidR="00703CF6" w:rsidRDefault="00703CF6" w:rsidP="008357F4">
      <w:pPr>
        <w:spacing w:after="0" w:line="240" w:lineRule="auto"/>
        <w:rPr>
          <w:rFonts w:eastAsiaTheme="minorEastAsia" w:cs="Times New Roman"/>
          <w:szCs w:val="24"/>
        </w:rPr>
      </w:pPr>
      <w:r>
        <w:rPr>
          <w:rFonts w:eastAsiaTheme="minorEastAsia" w:cs="Times New Roman"/>
          <w:szCs w:val="24"/>
        </w:rPr>
        <w:t>Çok değerli konuklar,</w:t>
      </w:r>
    </w:p>
    <w:p w14:paraId="17ECE30A" w14:textId="77777777" w:rsidR="008357F4" w:rsidRDefault="008357F4" w:rsidP="008357F4">
      <w:pPr>
        <w:spacing w:after="0" w:line="240" w:lineRule="auto"/>
        <w:rPr>
          <w:rFonts w:eastAsiaTheme="minorEastAsia" w:cs="Times New Roman"/>
          <w:szCs w:val="24"/>
        </w:rPr>
      </w:pPr>
    </w:p>
    <w:p w14:paraId="5AFADA20" w14:textId="5578D76A" w:rsidR="00883154" w:rsidRPr="00883154" w:rsidRDefault="00877CFB" w:rsidP="008357F4">
      <w:pPr>
        <w:spacing w:after="0" w:line="240" w:lineRule="auto"/>
        <w:rPr>
          <w:rFonts w:eastAsiaTheme="minorEastAsia" w:cs="Times New Roman"/>
          <w:szCs w:val="24"/>
        </w:rPr>
      </w:pPr>
      <w:r w:rsidRPr="00B25EF1">
        <w:rPr>
          <w:rFonts w:eastAsiaTheme="minorEastAsia" w:cs="Times New Roman"/>
          <w:szCs w:val="24"/>
        </w:rPr>
        <w:t>Doktoralı araştırmacıların sayısının öneminin yanı sıra</w:t>
      </w:r>
      <w:r w:rsidR="00883154" w:rsidRPr="00B25EF1">
        <w:rPr>
          <w:rFonts w:eastAsiaTheme="minorEastAsia" w:cs="Times New Roman"/>
          <w:szCs w:val="24"/>
        </w:rPr>
        <w:t xml:space="preserve"> bilgi ekonomilerinde, üniversiteler ile sanayi kuruluşlarının arasındaki keskin çizgilerin ortadan kalkmaya başladığı</w:t>
      </w:r>
      <w:r w:rsidR="00D56757" w:rsidRPr="00B25EF1">
        <w:rPr>
          <w:rFonts w:eastAsiaTheme="minorEastAsia" w:cs="Times New Roman"/>
          <w:szCs w:val="24"/>
        </w:rPr>
        <w:t xml:space="preserve">na </w:t>
      </w:r>
      <w:r w:rsidRPr="00B25EF1">
        <w:rPr>
          <w:rFonts w:eastAsiaTheme="minorEastAsia" w:cs="Times New Roman"/>
          <w:szCs w:val="24"/>
        </w:rPr>
        <w:t xml:space="preserve">da </w:t>
      </w:r>
      <w:r w:rsidR="00D56757" w:rsidRPr="00B25EF1">
        <w:rPr>
          <w:rFonts w:eastAsiaTheme="minorEastAsia" w:cs="Times New Roman"/>
          <w:szCs w:val="24"/>
        </w:rPr>
        <w:t>tanıklık ediyoruz.</w:t>
      </w:r>
      <w:r w:rsidR="00883154" w:rsidRPr="00B25EF1">
        <w:rPr>
          <w:rFonts w:eastAsiaTheme="minorEastAsia" w:cs="Times New Roman"/>
          <w:szCs w:val="24"/>
        </w:rPr>
        <w:t xml:space="preserve"> </w:t>
      </w:r>
      <w:r w:rsidR="00D56757" w:rsidRPr="00B25EF1">
        <w:rPr>
          <w:rFonts w:eastAsiaTheme="minorEastAsia" w:cs="Times New Roman"/>
          <w:szCs w:val="24"/>
        </w:rPr>
        <w:t>G</w:t>
      </w:r>
      <w:r w:rsidR="00883154" w:rsidRPr="00B25EF1">
        <w:rPr>
          <w:rFonts w:eastAsiaTheme="minorEastAsia" w:cs="Times New Roman"/>
          <w:szCs w:val="24"/>
        </w:rPr>
        <w:t xml:space="preserve">erek üniversitelerin bir üretim merkezi işlevi gördüğü gerekse de iş dünyasının/endüstrinin birer eğitim ve araştırma merkezine dönüştüğü bir süreçte, doktora mezunlarını üniversitelerin dört duvarı arasına hapsederek yapılan hesaplamalar geleceği ıskalamak anlamına gelebilecektir. </w:t>
      </w:r>
      <w:r w:rsidR="00883154" w:rsidRPr="00883154">
        <w:rPr>
          <w:rFonts w:eastAsiaTheme="minorEastAsia" w:cs="Times New Roman"/>
          <w:szCs w:val="24"/>
        </w:rPr>
        <w:t>Ek olarak, doktora mezunlarının sadece akademik bir kariyer odağında meslek icra ettiği konusundaki yanlış ön kabul, ülkelerin ihtiyaç duyduğu yetişmiş doktora mezun sayısı gibi eksik hesaplamaları ve geleceğe yönelik yanlış projeksiyonları da beraberinde getirmektedir. </w:t>
      </w:r>
    </w:p>
    <w:p w14:paraId="1515DDB3" w14:textId="77777777" w:rsidR="008357F4" w:rsidRDefault="008357F4" w:rsidP="008357F4">
      <w:pPr>
        <w:spacing w:after="0" w:line="240" w:lineRule="auto"/>
        <w:rPr>
          <w:rFonts w:eastAsiaTheme="minorEastAsia" w:cs="Times New Roman"/>
          <w:szCs w:val="24"/>
        </w:rPr>
      </w:pPr>
    </w:p>
    <w:p w14:paraId="648EE998" w14:textId="75CEAED3" w:rsidR="00930121" w:rsidRPr="00B25EF1" w:rsidRDefault="00883154" w:rsidP="008357F4">
      <w:pPr>
        <w:spacing w:after="0" w:line="240" w:lineRule="auto"/>
        <w:rPr>
          <w:rFonts w:eastAsiaTheme="minorEastAsia" w:cs="Times New Roman"/>
          <w:szCs w:val="24"/>
        </w:rPr>
      </w:pPr>
      <w:r w:rsidRPr="00B25EF1">
        <w:rPr>
          <w:rFonts w:eastAsiaTheme="minorEastAsia" w:cs="Times New Roman"/>
          <w:szCs w:val="24"/>
        </w:rPr>
        <w:t xml:space="preserve">Teknoloji </w:t>
      </w:r>
      <w:r w:rsidR="004405FE" w:rsidRPr="00B25EF1">
        <w:rPr>
          <w:rFonts w:eastAsiaTheme="minorEastAsia" w:cs="Times New Roman"/>
          <w:szCs w:val="24"/>
        </w:rPr>
        <w:t xml:space="preserve">ve AR-GE </w:t>
      </w:r>
      <w:r w:rsidRPr="00B25EF1">
        <w:rPr>
          <w:rFonts w:eastAsiaTheme="minorEastAsia" w:cs="Times New Roman"/>
          <w:szCs w:val="24"/>
        </w:rPr>
        <w:t xml:space="preserve">alanında yaşanan gelişmeler, ortaya çıkan online </w:t>
      </w:r>
      <w:r w:rsidR="00877CFB" w:rsidRPr="00B25EF1">
        <w:rPr>
          <w:rFonts w:eastAsiaTheme="minorEastAsia" w:cs="Times New Roman"/>
          <w:szCs w:val="24"/>
        </w:rPr>
        <w:t>öğretim</w:t>
      </w:r>
      <w:r w:rsidRPr="00B25EF1">
        <w:rPr>
          <w:rFonts w:eastAsiaTheme="minorEastAsia" w:cs="Times New Roman"/>
          <w:szCs w:val="24"/>
        </w:rPr>
        <w:t xml:space="preserve"> fırsatları ve uluslararasılaşmanın yükseköğretim sistemlerine getirdiği esneklik ve fırsatların yanında, yükseköğretim sistemlerinin ihtiyaç duyduğu nitelikli akademik personel konusunda giderek artan bir ihtiyaç </w:t>
      </w:r>
      <w:r w:rsidR="00877CFB" w:rsidRPr="00B25EF1">
        <w:rPr>
          <w:rFonts w:eastAsiaTheme="minorEastAsia" w:cs="Times New Roman"/>
          <w:szCs w:val="24"/>
        </w:rPr>
        <w:t xml:space="preserve">artık daha fazla </w:t>
      </w:r>
      <w:r w:rsidRPr="00B25EF1">
        <w:rPr>
          <w:rFonts w:eastAsiaTheme="minorEastAsia" w:cs="Times New Roman"/>
          <w:szCs w:val="24"/>
        </w:rPr>
        <w:t xml:space="preserve">göze çarpmaktadır. </w:t>
      </w:r>
      <w:r w:rsidR="004405FE" w:rsidRPr="00B25EF1">
        <w:rPr>
          <w:rFonts w:eastAsiaTheme="minorEastAsia" w:cs="Times New Roman"/>
          <w:szCs w:val="24"/>
        </w:rPr>
        <w:t xml:space="preserve">İnovasyon ve ekonomik gelişme için ileri düzeyde bilimsel araştırmaların değeri her geçen gün artmaktadır. </w:t>
      </w:r>
      <w:r w:rsidRPr="00B25EF1">
        <w:rPr>
          <w:rFonts w:eastAsiaTheme="minorEastAsia" w:cs="Times New Roman"/>
          <w:szCs w:val="24"/>
        </w:rPr>
        <w:t xml:space="preserve">Diğer taraftan, yükseköğretim sistemleri için bir fırsat olarak görülen ulaşım ve teknoloji alanında yaşanan gelişmeler ile artan </w:t>
      </w:r>
      <w:proofErr w:type="spellStart"/>
      <w:r w:rsidRPr="00B25EF1">
        <w:rPr>
          <w:rFonts w:eastAsiaTheme="minorEastAsia" w:cs="Times New Roman"/>
          <w:szCs w:val="24"/>
        </w:rPr>
        <w:t>uluslararasılaşma</w:t>
      </w:r>
      <w:proofErr w:type="spellEnd"/>
      <w:r w:rsidRPr="00B25EF1">
        <w:rPr>
          <w:rFonts w:eastAsiaTheme="minorEastAsia" w:cs="Times New Roman"/>
          <w:szCs w:val="24"/>
        </w:rPr>
        <w:t xml:space="preserve"> fırsatları, aynı zamanda sahip olunan nitelikli insan kaynağını koruma ve elde tutma konusunda da bazı tehditler doğurabilmektedir. </w:t>
      </w:r>
    </w:p>
    <w:p w14:paraId="6CFB0ACA" w14:textId="77777777" w:rsidR="008357F4" w:rsidRPr="00B25EF1" w:rsidRDefault="008357F4" w:rsidP="008357F4">
      <w:pPr>
        <w:spacing w:after="0" w:line="240" w:lineRule="auto"/>
        <w:rPr>
          <w:rFonts w:eastAsiaTheme="minorEastAsia" w:cs="Times New Roman"/>
          <w:szCs w:val="24"/>
        </w:rPr>
      </w:pPr>
    </w:p>
    <w:p w14:paraId="59A4629B" w14:textId="082BB3AC" w:rsidR="00807843" w:rsidRPr="00B25EF1" w:rsidRDefault="00807843" w:rsidP="008357F4">
      <w:pPr>
        <w:spacing w:after="0" w:line="240" w:lineRule="auto"/>
        <w:rPr>
          <w:rFonts w:eastAsiaTheme="minorEastAsia" w:cs="Times New Roman"/>
          <w:bCs/>
          <w:szCs w:val="24"/>
        </w:rPr>
      </w:pPr>
      <w:r w:rsidRPr="00B25EF1">
        <w:rPr>
          <w:rFonts w:eastAsiaTheme="minorEastAsia" w:cs="Times New Roman"/>
          <w:szCs w:val="24"/>
        </w:rPr>
        <w:t xml:space="preserve">Şunu da eklemek isterim ki, uluslararası veriler, Türkiye’de </w:t>
      </w:r>
      <w:r w:rsidR="007835A5" w:rsidRPr="00B25EF1">
        <w:rPr>
          <w:rFonts w:eastAsiaTheme="minorEastAsia" w:cs="Times New Roman"/>
          <w:bCs/>
          <w:szCs w:val="24"/>
        </w:rPr>
        <w:t>beşerî</w:t>
      </w:r>
      <w:r w:rsidRPr="00B25EF1">
        <w:rPr>
          <w:rFonts w:eastAsiaTheme="minorEastAsia" w:cs="Times New Roman"/>
          <w:bCs/>
          <w:szCs w:val="24"/>
        </w:rPr>
        <w:t xml:space="preserve"> sermayemizin ileri düzeyde araştırma yürütme, araştırma sonuçlarını yayınlara, patentlere ve projelere dönüştürmede zorluk yaşadığını göstermektedir. </w:t>
      </w:r>
    </w:p>
    <w:p w14:paraId="421ADF3D" w14:textId="77777777" w:rsidR="008357F4" w:rsidRPr="00B25EF1" w:rsidRDefault="008357F4" w:rsidP="008357F4">
      <w:pPr>
        <w:spacing w:after="0" w:line="240" w:lineRule="auto"/>
        <w:rPr>
          <w:rFonts w:eastAsiaTheme="minorEastAsia" w:cs="Times New Roman"/>
          <w:szCs w:val="24"/>
        </w:rPr>
      </w:pPr>
    </w:p>
    <w:p w14:paraId="1267ADDA" w14:textId="75D9DDB2" w:rsidR="00883154" w:rsidRPr="00B25EF1" w:rsidRDefault="00045EE0" w:rsidP="008357F4">
      <w:pPr>
        <w:spacing w:after="0" w:line="240" w:lineRule="auto"/>
        <w:rPr>
          <w:rFonts w:eastAsiaTheme="minorEastAsia" w:cs="Times New Roman"/>
          <w:szCs w:val="24"/>
        </w:rPr>
      </w:pPr>
      <w:r w:rsidRPr="00B25EF1">
        <w:rPr>
          <w:rFonts w:eastAsiaTheme="minorEastAsia" w:cs="Times New Roman"/>
          <w:szCs w:val="24"/>
        </w:rPr>
        <w:t xml:space="preserve">Dolayısıyla, Türkiye’nin aynı anda hem yükseköğretim sisteminin ihtiyaç duyduğu doktoralı insan kaynağını nitelikli bir şekilde yetiştirmesi hem de diğer tüm sektörlerin ihtiyaçlarını dikkate alarak doktora programlarını geliştirmesi gereklidir. </w:t>
      </w:r>
      <w:r w:rsidR="00883154" w:rsidRPr="00B25EF1">
        <w:rPr>
          <w:rFonts w:eastAsiaTheme="minorEastAsia" w:cs="Times New Roman"/>
          <w:szCs w:val="24"/>
        </w:rPr>
        <w:t>Bu konuda atılması gerekli adımları ivedilikle bugün atma</w:t>
      </w:r>
      <w:r w:rsidR="0051231A" w:rsidRPr="00B25EF1">
        <w:rPr>
          <w:rFonts w:eastAsiaTheme="minorEastAsia" w:cs="Times New Roman"/>
          <w:szCs w:val="24"/>
        </w:rPr>
        <w:t>k zorundayız. Aksi takdirde bunun</w:t>
      </w:r>
      <w:r w:rsidR="00883154" w:rsidRPr="00B25EF1">
        <w:rPr>
          <w:rFonts w:eastAsiaTheme="minorEastAsia" w:cs="Times New Roman"/>
          <w:szCs w:val="24"/>
        </w:rPr>
        <w:t xml:space="preserve"> getireceği maliyeti, gelecek kuşakların üzerine bir yük olarak sunmak, sistemi içinden çıkılmaz bir problemler yumağına </w:t>
      </w:r>
      <w:r w:rsidR="0051231A" w:rsidRPr="00B25EF1">
        <w:rPr>
          <w:rFonts w:eastAsiaTheme="minorEastAsia" w:cs="Times New Roman"/>
          <w:szCs w:val="24"/>
        </w:rPr>
        <w:t>dönüştürebilir</w:t>
      </w:r>
      <w:r w:rsidR="00883154" w:rsidRPr="00B25EF1">
        <w:rPr>
          <w:rFonts w:eastAsiaTheme="minorEastAsia" w:cs="Times New Roman"/>
          <w:szCs w:val="24"/>
        </w:rPr>
        <w:t>.</w:t>
      </w:r>
      <w:r w:rsidR="00B3656C" w:rsidRPr="00B25EF1">
        <w:rPr>
          <w:rFonts w:eastAsiaTheme="minorEastAsia" w:cs="Times New Roman"/>
          <w:szCs w:val="24"/>
        </w:rPr>
        <w:t xml:space="preserve"> </w:t>
      </w:r>
      <w:r w:rsidRPr="00B25EF1">
        <w:rPr>
          <w:rFonts w:eastAsiaTheme="minorEastAsia" w:cs="Times New Roman"/>
          <w:szCs w:val="24"/>
        </w:rPr>
        <w:t xml:space="preserve">Bu kapsamda </w:t>
      </w:r>
      <w:r w:rsidR="008E4947" w:rsidRPr="00B25EF1">
        <w:rPr>
          <w:rFonts w:eastAsiaTheme="minorEastAsia" w:cs="Times New Roman"/>
          <w:szCs w:val="24"/>
        </w:rPr>
        <w:t xml:space="preserve">Türkiye’nin nitelikli insan kaynağı ihtiyacını karşılamak için </w:t>
      </w:r>
      <w:r w:rsidRPr="00B25EF1">
        <w:rPr>
          <w:rFonts w:eastAsiaTheme="minorEastAsia" w:cs="Times New Roman"/>
          <w:szCs w:val="24"/>
        </w:rPr>
        <w:t>yeni adımlar at</w:t>
      </w:r>
      <w:r w:rsidR="008E4947" w:rsidRPr="00B25EF1">
        <w:rPr>
          <w:rFonts w:eastAsiaTheme="minorEastAsia" w:cs="Times New Roman"/>
          <w:szCs w:val="24"/>
        </w:rPr>
        <w:t xml:space="preserve">maya başladığımızı </w:t>
      </w:r>
      <w:r w:rsidRPr="00B25EF1">
        <w:rPr>
          <w:rFonts w:eastAsiaTheme="minorEastAsia" w:cs="Times New Roman"/>
          <w:szCs w:val="24"/>
        </w:rPr>
        <w:t>da bu vesileyle sizlerle paylaşmak isterim.</w:t>
      </w:r>
    </w:p>
    <w:p w14:paraId="54187311" w14:textId="77777777" w:rsidR="008357F4" w:rsidRPr="00B25EF1" w:rsidRDefault="008357F4" w:rsidP="008357F4">
      <w:pPr>
        <w:spacing w:after="0" w:line="240" w:lineRule="auto"/>
        <w:rPr>
          <w:rFonts w:eastAsiaTheme="minorEastAsia" w:cs="Times New Roman"/>
          <w:szCs w:val="24"/>
        </w:rPr>
      </w:pPr>
    </w:p>
    <w:p w14:paraId="2E8539FF" w14:textId="1BF2FE74" w:rsidR="0055525C" w:rsidRPr="00B25EF1" w:rsidRDefault="00045EE0" w:rsidP="008357F4">
      <w:pPr>
        <w:spacing w:after="0" w:line="240" w:lineRule="auto"/>
        <w:rPr>
          <w:rFonts w:cs="Times New Roman"/>
        </w:rPr>
      </w:pPr>
      <w:r w:rsidRPr="00B25EF1">
        <w:rPr>
          <w:rFonts w:eastAsiaTheme="minorEastAsia" w:cs="Times New Roman"/>
          <w:szCs w:val="24"/>
        </w:rPr>
        <w:t>Geçen hafta</w:t>
      </w:r>
      <w:r w:rsidR="00DC3519" w:rsidRPr="00B25EF1">
        <w:rPr>
          <w:rFonts w:eastAsiaTheme="minorEastAsia" w:cs="Times New Roman"/>
          <w:szCs w:val="24"/>
        </w:rPr>
        <w:t xml:space="preserve"> </w:t>
      </w:r>
      <w:proofErr w:type="gramStart"/>
      <w:r w:rsidR="00DC3519" w:rsidRPr="00B25EF1">
        <w:rPr>
          <w:rFonts w:eastAsiaTheme="minorEastAsia" w:cs="Times New Roman"/>
          <w:szCs w:val="24"/>
        </w:rPr>
        <w:t>Resmi</w:t>
      </w:r>
      <w:proofErr w:type="gramEnd"/>
      <w:r w:rsidR="00DC3519" w:rsidRPr="00B25EF1">
        <w:rPr>
          <w:rFonts w:eastAsiaTheme="minorEastAsia" w:cs="Times New Roman"/>
          <w:szCs w:val="24"/>
        </w:rPr>
        <w:t xml:space="preserve"> </w:t>
      </w:r>
      <w:proofErr w:type="spellStart"/>
      <w:r w:rsidR="00DC3519" w:rsidRPr="00B25EF1">
        <w:rPr>
          <w:rFonts w:eastAsiaTheme="minorEastAsia" w:cs="Times New Roman"/>
          <w:szCs w:val="24"/>
        </w:rPr>
        <w:t>Gazete’de</w:t>
      </w:r>
      <w:proofErr w:type="spellEnd"/>
      <w:r w:rsidR="00DC3519" w:rsidRPr="00B25EF1">
        <w:rPr>
          <w:rFonts w:eastAsiaTheme="minorEastAsia" w:cs="Times New Roman"/>
          <w:szCs w:val="24"/>
        </w:rPr>
        <w:t xml:space="preserve"> yayınlanan</w:t>
      </w:r>
      <w:r w:rsidR="00DC3519" w:rsidRPr="00B25EF1">
        <w:rPr>
          <w:rFonts w:cs="Times New Roman"/>
        </w:rPr>
        <w:t xml:space="preserve"> “Tıp-Bilim Doktorası Bütünleşik Programı Eğitim ve Öğretim Yönetmeliği” sayesinde, artık Türkiye’deki başarılı bir tıp fakültesi öğrencisi, bir taraftan tıp fakültesini okurken diğer taraftan temel bilim alanları başta olmak üzere bir bilim </w:t>
      </w:r>
      <w:r w:rsidR="00DC3519" w:rsidRPr="00B25EF1">
        <w:rPr>
          <w:rFonts w:cs="Times New Roman"/>
        </w:rPr>
        <w:lastRenderedPageBreak/>
        <w:t xml:space="preserve">alanında doktora yapabilecek. Programı bitiren tıp fakültesi mezunlarının iyi bir hekim olması yanı sıra bilime uluslararası düzeyde katkı sağlayacak başarılı bir bilim insanı olmalarını hedefliyoruz. </w:t>
      </w:r>
      <w:r w:rsidR="00DC3519" w:rsidRPr="0055525C">
        <w:rPr>
          <w:rFonts w:cs="Times New Roman"/>
        </w:rPr>
        <w:t xml:space="preserve">Başarılı tıp fakültesi öğrencilerimizin daha öğrencilikleri devam ederken aynı zamanda iyi bir bilim insanı olmak için gereken araştırma ve geliştirme becerilerini kazanmalarını </w:t>
      </w:r>
      <w:r w:rsidR="00BD2713">
        <w:rPr>
          <w:rFonts w:cs="Times New Roman"/>
        </w:rPr>
        <w:t>önemsiyoruz</w:t>
      </w:r>
      <w:r w:rsidR="00DC3519" w:rsidRPr="0055525C">
        <w:rPr>
          <w:rFonts w:cs="Times New Roman"/>
        </w:rPr>
        <w:t xml:space="preserve">. </w:t>
      </w:r>
      <w:r w:rsidR="00DC3519" w:rsidRPr="00B25EF1">
        <w:rPr>
          <w:rFonts w:cs="Times New Roman"/>
        </w:rPr>
        <w:t>Bahsi</w:t>
      </w:r>
      <w:r w:rsidR="0051231A" w:rsidRPr="00B25EF1">
        <w:rPr>
          <w:rFonts w:cs="Times New Roman"/>
        </w:rPr>
        <w:t xml:space="preserve"> </w:t>
      </w:r>
      <w:r w:rsidR="00DC3519" w:rsidRPr="00B25EF1">
        <w:rPr>
          <w:rFonts w:cs="Times New Roman"/>
        </w:rPr>
        <w:t>geçen yönetmelik nitelikli insan kaynağını teşvik etmek amacıyla yapacağımız düzenlemelerden sadece bir tanesi</w:t>
      </w:r>
      <w:r w:rsidR="0051231A" w:rsidRPr="00B25EF1">
        <w:rPr>
          <w:rFonts w:cs="Times New Roman"/>
        </w:rPr>
        <w:t>dir</w:t>
      </w:r>
      <w:r w:rsidR="00DC3519" w:rsidRPr="00B25EF1">
        <w:rPr>
          <w:rFonts w:cs="Times New Roman"/>
        </w:rPr>
        <w:t xml:space="preserve">. </w:t>
      </w:r>
      <w:r w:rsidR="00C808B9" w:rsidRPr="00B25EF1">
        <w:rPr>
          <w:rFonts w:cs="Times New Roman"/>
        </w:rPr>
        <w:t xml:space="preserve">Benzer programları zamanla tanıtmak ve ilerleyen süreçte daha da geniş kapsamlı ve esnek bir şekilde sunmak en büyük </w:t>
      </w:r>
      <w:r w:rsidR="0051231A" w:rsidRPr="00B25EF1">
        <w:rPr>
          <w:rFonts w:cs="Times New Roman"/>
        </w:rPr>
        <w:t>hedefimizdir</w:t>
      </w:r>
      <w:r w:rsidR="00C808B9" w:rsidRPr="00B25EF1">
        <w:rPr>
          <w:rFonts w:cs="Times New Roman"/>
        </w:rPr>
        <w:t>.</w:t>
      </w:r>
    </w:p>
    <w:p w14:paraId="1D9199B5" w14:textId="77777777" w:rsidR="008357F4" w:rsidRDefault="008357F4" w:rsidP="008357F4">
      <w:pPr>
        <w:spacing w:after="0" w:line="240" w:lineRule="auto"/>
        <w:rPr>
          <w:rFonts w:cs="Times New Roman"/>
          <w:b/>
        </w:rPr>
      </w:pPr>
    </w:p>
    <w:p w14:paraId="480EAF26" w14:textId="49034597" w:rsidR="009C3386" w:rsidRPr="00B3656C" w:rsidRDefault="009C3386" w:rsidP="008357F4">
      <w:pPr>
        <w:spacing w:after="0" w:line="240" w:lineRule="auto"/>
        <w:rPr>
          <w:rFonts w:cs="Times New Roman"/>
          <w:b/>
        </w:rPr>
      </w:pPr>
      <w:r w:rsidRPr="00B3656C">
        <w:rPr>
          <w:rFonts w:cs="Times New Roman"/>
          <w:b/>
        </w:rPr>
        <w:t>Kıymetli Katılımcılar,</w:t>
      </w:r>
    </w:p>
    <w:p w14:paraId="427AFF30" w14:textId="77777777" w:rsidR="008357F4" w:rsidRDefault="008357F4" w:rsidP="008357F4">
      <w:pPr>
        <w:spacing w:after="0" w:line="240" w:lineRule="auto"/>
        <w:rPr>
          <w:rFonts w:cs="Times New Roman"/>
        </w:rPr>
      </w:pPr>
    </w:p>
    <w:p w14:paraId="76621187" w14:textId="75C28526" w:rsidR="0055525C" w:rsidRPr="00B25EF1" w:rsidRDefault="009C3386" w:rsidP="008357F4">
      <w:pPr>
        <w:spacing w:after="0" w:line="240" w:lineRule="auto"/>
        <w:rPr>
          <w:rFonts w:cs="Times New Roman"/>
        </w:rPr>
      </w:pPr>
      <w:r w:rsidRPr="00B25EF1">
        <w:rPr>
          <w:rFonts w:cs="Times New Roman"/>
        </w:rPr>
        <w:t xml:space="preserve">Bu </w:t>
      </w:r>
      <w:proofErr w:type="spellStart"/>
      <w:r w:rsidRPr="00B25EF1">
        <w:rPr>
          <w:rFonts w:cs="Times New Roman"/>
        </w:rPr>
        <w:t>çalıştay</w:t>
      </w:r>
      <w:proofErr w:type="spellEnd"/>
      <w:r w:rsidRPr="00B25EF1">
        <w:rPr>
          <w:rFonts w:cs="Times New Roman"/>
        </w:rPr>
        <w:t xml:space="preserve"> vesilesiyle iki önemli gelişmeyi de sizlerle paylaşmak istiyorum.</w:t>
      </w:r>
    </w:p>
    <w:p w14:paraId="2A194B06" w14:textId="77777777" w:rsidR="008357F4" w:rsidRPr="00B25EF1" w:rsidRDefault="008357F4" w:rsidP="008357F4">
      <w:pPr>
        <w:spacing w:after="0" w:line="240" w:lineRule="auto"/>
        <w:rPr>
          <w:rFonts w:cs="Times New Roman"/>
        </w:rPr>
      </w:pPr>
    </w:p>
    <w:p w14:paraId="2B47683F" w14:textId="039C9BFF" w:rsidR="009C3386" w:rsidRPr="00B25EF1" w:rsidRDefault="009C3386" w:rsidP="008357F4">
      <w:pPr>
        <w:spacing w:after="0" w:line="240" w:lineRule="auto"/>
        <w:rPr>
          <w:rFonts w:cs="Times New Roman"/>
        </w:rPr>
      </w:pPr>
      <w:r w:rsidRPr="00B25EF1">
        <w:rPr>
          <w:rFonts w:cs="Times New Roman"/>
        </w:rPr>
        <w:t xml:space="preserve">Birincisi, bu yıldan itibaren yükseköğretim kurumlarımızın tamamını kapsayacak şekilde tüm doktora mezunlarımıza yönelik kapsamlı bir </w:t>
      </w:r>
      <w:r w:rsidR="00653C0E" w:rsidRPr="00B25EF1">
        <w:rPr>
          <w:rFonts w:cs="Times New Roman"/>
        </w:rPr>
        <w:t xml:space="preserve">tarama çalışması </w:t>
      </w:r>
      <w:r w:rsidRPr="00B25EF1">
        <w:rPr>
          <w:rFonts w:cs="Times New Roman"/>
        </w:rPr>
        <w:t>yapacağız.</w:t>
      </w:r>
      <w:r w:rsidR="00653C0E" w:rsidRPr="00B25EF1">
        <w:rPr>
          <w:rFonts w:cs="Times New Roman"/>
        </w:rPr>
        <w:t xml:space="preserve"> Yeni mezunlara yönelik yapılacak bu çalışmada doktora mezunlarımızın </w:t>
      </w:r>
      <w:r w:rsidR="00877CFB" w:rsidRPr="00B25EF1">
        <w:rPr>
          <w:rFonts w:cs="Times New Roman"/>
        </w:rPr>
        <w:t>öğrenim</w:t>
      </w:r>
      <w:r w:rsidR="00653C0E" w:rsidRPr="00B25EF1">
        <w:rPr>
          <w:rFonts w:cs="Times New Roman"/>
        </w:rPr>
        <w:t xml:space="preserve"> geçmişi, tecrübe ve görüşleri ile mezuniyet sonrası gelecek planları hakkında sistematik bilgi toplanacak. Toplanacak bu bilgiler, Türkiye’deki doktora mezunları</w:t>
      </w:r>
      <w:r w:rsidR="0051231A" w:rsidRPr="00B25EF1">
        <w:rPr>
          <w:rFonts w:cs="Times New Roman"/>
        </w:rPr>
        <w:t xml:space="preserve"> </w:t>
      </w:r>
      <w:r w:rsidR="00653C0E" w:rsidRPr="00B25EF1">
        <w:rPr>
          <w:rFonts w:cs="Times New Roman"/>
        </w:rPr>
        <w:t xml:space="preserve">hakkında eğilimleri takip etmemize </w:t>
      </w:r>
      <w:r w:rsidR="007B46C0" w:rsidRPr="00B25EF1">
        <w:rPr>
          <w:rFonts w:cs="Times New Roman"/>
        </w:rPr>
        <w:t xml:space="preserve">yardımcı olacak ve doktora </w:t>
      </w:r>
      <w:r w:rsidR="00653C0E" w:rsidRPr="00B25EF1">
        <w:rPr>
          <w:rFonts w:cs="Times New Roman"/>
        </w:rPr>
        <w:t xml:space="preserve">düzeyindeki öğretimin </w:t>
      </w:r>
      <w:r w:rsidR="00025FB0" w:rsidRPr="00B25EF1">
        <w:rPr>
          <w:rFonts w:cs="Times New Roman"/>
        </w:rPr>
        <w:t xml:space="preserve">ve programların </w:t>
      </w:r>
      <w:r w:rsidR="00653C0E" w:rsidRPr="00B25EF1">
        <w:rPr>
          <w:rFonts w:cs="Times New Roman"/>
        </w:rPr>
        <w:t>kalitesini artırmak üzere kullan</w:t>
      </w:r>
      <w:r w:rsidR="0051231A" w:rsidRPr="00B25EF1">
        <w:rPr>
          <w:rFonts w:cs="Times New Roman"/>
        </w:rPr>
        <w:t>ıl</w:t>
      </w:r>
      <w:r w:rsidR="00653C0E" w:rsidRPr="00B25EF1">
        <w:rPr>
          <w:rFonts w:cs="Times New Roman"/>
        </w:rPr>
        <w:t>acaktır.</w:t>
      </w:r>
      <w:r w:rsidR="00883E1B" w:rsidRPr="00B25EF1">
        <w:rPr>
          <w:rFonts w:cs="Times New Roman"/>
        </w:rPr>
        <w:t xml:space="preserve"> Böylece, YÖK olarak politika geliştirirken sahadaki toplanan güncel ve sistematik verileri izleyeceğiz. </w:t>
      </w:r>
      <w:r w:rsidR="00B47966" w:rsidRPr="00B25EF1">
        <w:rPr>
          <w:rFonts w:cs="Times New Roman"/>
        </w:rPr>
        <w:t>Bu çalışmaya başladığımızın müjdesini buradan sizlerle paylaşmak isterim.</w:t>
      </w:r>
      <w:r w:rsidR="00CF6893" w:rsidRPr="00B25EF1">
        <w:rPr>
          <w:rFonts w:cs="Times New Roman"/>
        </w:rPr>
        <w:t xml:space="preserve"> </w:t>
      </w:r>
    </w:p>
    <w:p w14:paraId="242CA984" w14:textId="77777777" w:rsidR="008357F4" w:rsidRPr="00B25EF1" w:rsidRDefault="008357F4" w:rsidP="008357F4">
      <w:pPr>
        <w:spacing w:after="0" w:line="240" w:lineRule="auto"/>
        <w:rPr>
          <w:rFonts w:cs="Times New Roman"/>
        </w:rPr>
      </w:pPr>
    </w:p>
    <w:p w14:paraId="6D770AA2" w14:textId="275FE04D" w:rsidR="009A329C" w:rsidRPr="00B25EF1" w:rsidRDefault="008E4E6E" w:rsidP="008357F4">
      <w:pPr>
        <w:spacing w:after="0" w:line="240" w:lineRule="auto"/>
        <w:rPr>
          <w:rFonts w:cs="Times New Roman"/>
        </w:rPr>
      </w:pPr>
      <w:r w:rsidRPr="00B25EF1">
        <w:rPr>
          <w:rFonts w:cs="Times New Roman"/>
        </w:rPr>
        <w:t>İkincisi,</w:t>
      </w:r>
      <w:r w:rsidR="00A946B1" w:rsidRPr="00B25EF1">
        <w:rPr>
          <w:rFonts w:cs="Times New Roman"/>
        </w:rPr>
        <w:t xml:space="preserve"> </w:t>
      </w:r>
      <w:r w:rsidR="00E14D63" w:rsidRPr="00B25EF1">
        <w:rPr>
          <w:rFonts w:cs="Times New Roman"/>
        </w:rPr>
        <w:t xml:space="preserve">Türkiye’deki yükseköğretim kurumlarının enstitüleri farklı tez yazım </w:t>
      </w:r>
      <w:r w:rsidR="000459DF" w:rsidRPr="00B25EF1">
        <w:rPr>
          <w:rFonts w:cs="Times New Roman"/>
        </w:rPr>
        <w:t>kılavuzlarını</w:t>
      </w:r>
      <w:r w:rsidR="00E14D63" w:rsidRPr="00B25EF1">
        <w:rPr>
          <w:rFonts w:cs="Times New Roman"/>
        </w:rPr>
        <w:t xml:space="preserve"> izlemektedir. </w:t>
      </w:r>
      <w:r w:rsidR="000459DF" w:rsidRPr="00B25EF1">
        <w:rPr>
          <w:rFonts w:cs="Times New Roman"/>
        </w:rPr>
        <w:t xml:space="preserve">Haddi zatında farklı alanlara yönelik ve farklı geleneklerden beslenen kılavuzların veya akademik yazım stillerinin olması normaldir. Biz bunu makul ve </w:t>
      </w:r>
      <w:r w:rsidR="00E70060" w:rsidRPr="00B25EF1">
        <w:rPr>
          <w:rFonts w:cs="Times New Roman"/>
        </w:rPr>
        <w:t>kimi alanlarda</w:t>
      </w:r>
      <w:r w:rsidR="000459DF" w:rsidRPr="00B25EF1">
        <w:rPr>
          <w:rFonts w:cs="Times New Roman"/>
        </w:rPr>
        <w:t xml:space="preserve"> zorunlu </w:t>
      </w:r>
      <w:r w:rsidR="009F477E" w:rsidRPr="00B25EF1">
        <w:rPr>
          <w:rFonts w:cs="Times New Roman"/>
        </w:rPr>
        <w:t xml:space="preserve">da </w:t>
      </w:r>
      <w:r w:rsidR="000459DF" w:rsidRPr="00B25EF1">
        <w:rPr>
          <w:rFonts w:cs="Times New Roman"/>
        </w:rPr>
        <w:t xml:space="preserve">karşılıyoruz. Bununla birlikte, </w:t>
      </w:r>
      <w:r w:rsidR="00BC0442" w:rsidRPr="00B25EF1">
        <w:rPr>
          <w:rFonts w:cs="Times New Roman"/>
        </w:rPr>
        <w:t xml:space="preserve">uluslararası kabul görmüş akademik yazım stillerini dikkate alan ve yine alan farklılıklarını gözeten, </w:t>
      </w:r>
      <w:r w:rsidR="00E70060" w:rsidRPr="00B25EF1">
        <w:rPr>
          <w:rFonts w:cs="Times New Roman"/>
        </w:rPr>
        <w:t xml:space="preserve">tez yazanlara yardımcı olacak bir rehber ihtiyacı söz konusudur. Bu kapsamda, </w:t>
      </w:r>
      <w:r w:rsidR="00BC0442" w:rsidRPr="00B25EF1">
        <w:rPr>
          <w:rFonts w:cs="Times New Roman"/>
        </w:rPr>
        <w:t xml:space="preserve">“YÖK Tez Yazım </w:t>
      </w:r>
      <w:proofErr w:type="spellStart"/>
      <w:r w:rsidR="00C808B9" w:rsidRPr="00B25EF1">
        <w:rPr>
          <w:rFonts w:cs="Times New Roman"/>
        </w:rPr>
        <w:t>Rehberi</w:t>
      </w:r>
      <w:r w:rsidR="00BC0442" w:rsidRPr="00B25EF1">
        <w:rPr>
          <w:rFonts w:cs="Times New Roman"/>
        </w:rPr>
        <w:t>”n</w:t>
      </w:r>
      <w:r w:rsidR="00C808B9" w:rsidRPr="00B25EF1">
        <w:rPr>
          <w:rFonts w:cs="Times New Roman"/>
        </w:rPr>
        <w:t>i</w:t>
      </w:r>
      <w:r w:rsidR="00BC0442" w:rsidRPr="00B25EF1">
        <w:rPr>
          <w:rFonts w:cs="Times New Roman"/>
        </w:rPr>
        <w:t>n</w:t>
      </w:r>
      <w:proofErr w:type="spellEnd"/>
      <w:r w:rsidR="00BC0442" w:rsidRPr="00B25EF1">
        <w:rPr>
          <w:rFonts w:cs="Times New Roman"/>
        </w:rPr>
        <w:t xml:space="preserve"> hazırlığı içerisindeyiz. B</w:t>
      </w:r>
      <w:r w:rsidR="00E70060" w:rsidRPr="00B25EF1">
        <w:rPr>
          <w:rFonts w:cs="Times New Roman"/>
        </w:rPr>
        <w:t>öyle bir doküman</w:t>
      </w:r>
      <w:r w:rsidR="00BC0442" w:rsidRPr="00B25EF1">
        <w:rPr>
          <w:rFonts w:cs="Times New Roman"/>
        </w:rPr>
        <w:t xml:space="preserve">, </w:t>
      </w:r>
      <w:r w:rsidR="009A329C" w:rsidRPr="00B25EF1">
        <w:rPr>
          <w:rFonts w:cs="Times New Roman"/>
        </w:rPr>
        <w:t xml:space="preserve">üniversitelere </w:t>
      </w:r>
      <w:r w:rsidR="004D01F1" w:rsidRPr="00B25EF1">
        <w:rPr>
          <w:rFonts w:cs="Times New Roman"/>
        </w:rPr>
        <w:t xml:space="preserve">sadece </w:t>
      </w:r>
      <w:r w:rsidR="009A329C" w:rsidRPr="00B25EF1">
        <w:rPr>
          <w:rFonts w:cs="Times New Roman"/>
        </w:rPr>
        <w:t xml:space="preserve">rehberlik etmesi amacıyla ve esnek bir öneri seti olarak hazırlanacak. </w:t>
      </w:r>
      <w:r w:rsidR="004D01F1" w:rsidRPr="00B25EF1">
        <w:rPr>
          <w:rFonts w:cs="Times New Roman"/>
        </w:rPr>
        <w:t>B</w:t>
      </w:r>
      <w:r w:rsidR="009A329C" w:rsidRPr="00B25EF1">
        <w:rPr>
          <w:rFonts w:cs="Times New Roman"/>
        </w:rPr>
        <w:t>ir tezin başlığından başlayıp kaynakçasına kadar</w:t>
      </w:r>
      <w:r w:rsidR="00142D00" w:rsidRPr="00B25EF1">
        <w:rPr>
          <w:rFonts w:cs="Times New Roman"/>
        </w:rPr>
        <w:t xml:space="preserve"> tüm hususlara ilişkin bir çerçeve kılavuz hazırlayacağız. Böyle bir </w:t>
      </w:r>
      <w:r w:rsidR="002D01B3" w:rsidRPr="00B25EF1">
        <w:rPr>
          <w:rFonts w:cs="Times New Roman"/>
        </w:rPr>
        <w:t>rehber</w:t>
      </w:r>
      <w:r w:rsidR="0015051B" w:rsidRPr="00B25EF1">
        <w:rPr>
          <w:rFonts w:cs="Times New Roman"/>
        </w:rPr>
        <w:t xml:space="preserve">, akademik yazma derslerine de kaynaklık teşkil edebilecektir. </w:t>
      </w:r>
      <w:r w:rsidR="00873B22" w:rsidRPr="00B25EF1">
        <w:rPr>
          <w:rFonts w:cs="Times New Roman"/>
        </w:rPr>
        <w:t>Bu çalışmaya da başladığımız</w:t>
      </w:r>
      <w:r w:rsidR="002D01B3" w:rsidRPr="00B25EF1">
        <w:rPr>
          <w:rFonts w:cs="Times New Roman"/>
        </w:rPr>
        <w:t>ı</w:t>
      </w:r>
      <w:r w:rsidR="00873B22" w:rsidRPr="00B25EF1">
        <w:rPr>
          <w:rFonts w:cs="Times New Roman"/>
        </w:rPr>
        <w:t>n müjdesini buradan paylaşmakta</w:t>
      </w:r>
      <w:r w:rsidR="002D01B3" w:rsidRPr="00B25EF1">
        <w:rPr>
          <w:rFonts w:cs="Times New Roman"/>
        </w:rPr>
        <w:t>n</w:t>
      </w:r>
      <w:r w:rsidR="00873B22" w:rsidRPr="00B25EF1">
        <w:rPr>
          <w:rFonts w:cs="Times New Roman"/>
        </w:rPr>
        <w:t xml:space="preserve"> memnun olduğumu belirtmek isterim.</w:t>
      </w:r>
    </w:p>
    <w:p w14:paraId="3F2FAB90" w14:textId="77777777" w:rsidR="008357F4" w:rsidRDefault="008357F4" w:rsidP="008357F4">
      <w:pPr>
        <w:widowControl w:val="0"/>
        <w:autoSpaceDE w:val="0"/>
        <w:autoSpaceDN w:val="0"/>
        <w:adjustRightInd w:val="0"/>
        <w:spacing w:after="0" w:line="240" w:lineRule="auto"/>
        <w:rPr>
          <w:rFonts w:eastAsiaTheme="minorEastAsia" w:cs="Times New Roman"/>
          <w:b/>
          <w:szCs w:val="24"/>
        </w:rPr>
      </w:pPr>
    </w:p>
    <w:p w14:paraId="0ADFC937" w14:textId="606FE1A0" w:rsidR="0055525C" w:rsidRPr="0055525C" w:rsidRDefault="0055525C" w:rsidP="008357F4">
      <w:pPr>
        <w:widowControl w:val="0"/>
        <w:autoSpaceDE w:val="0"/>
        <w:autoSpaceDN w:val="0"/>
        <w:adjustRightInd w:val="0"/>
        <w:spacing w:after="0" w:line="240" w:lineRule="auto"/>
        <w:rPr>
          <w:rFonts w:eastAsiaTheme="minorEastAsia" w:cs="Times New Roman"/>
          <w:b/>
          <w:szCs w:val="24"/>
        </w:rPr>
      </w:pPr>
      <w:r w:rsidRPr="0055525C">
        <w:rPr>
          <w:rFonts w:eastAsiaTheme="minorEastAsia" w:cs="Times New Roman"/>
          <w:b/>
          <w:szCs w:val="24"/>
        </w:rPr>
        <w:t xml:space="preserve">Saygıdeğer </w:t>
      </w:r>
      <w:r w:rsidR="00391129">
        <w:rPr>
          <w:rFonts w:eastAsiaTheme="minorEastAsia" w:cs="Times New Roman"/>
          <w:b/>
          <w:szCs w:val="24"/>
        </w:rPr>
        <w:t>Bilim İnsanları</w:t>
      </w:r>
      <w:r w:rsidRPr="0055525C">
        <w:rPr>
          <w:rFonts w:eastAsiaTheme="minorEastAsia" w:cs="Times New Roman"/>
          <w:b/>
          <w:szCs w:val="24"/>
        </w:rPr>
        <w:t>,</w:t>
      </w:r>
    </w:p>
    <w:p w14:paraId="772190FD" w14:textId="77777777" w:rsidR="008357F4" w:rsidRDefault="008357F4" w:rsidP="008357F4">
      <w:pPr>
        <w:widowControl w:val="0"/>
        <w:autoSpaceDE w:val="0"/>
        <w:autoSpaceDN w:val="0"/>
        <w:adjustRightInd w:val="0"/>
        <w:spacing w:after="0" w:line="240" w:lineRule="auto"/>
        <w:rPr>
          <w:rFonts w:eastAsiaTheme="minorEastAsia" w:cs="Times New Roman"/>
          <w:szCs w:val="24"/>
        </w:rPr>
      </w:pPr>
    </w:p>
    <w:p w14:paraId="4636E6DF" w14:textId="6AF3D3E1" w:rsidR="00E56195" w:rsidRDefault="0055525C" w:rsidP="008357F4">
      <w:pPr>
        <w:widowControl w:val="0"/>
        <w:autoSpaceDE w:val="0"/>
        <w:autoSpaceDN w:val="0"/>
        <w:adjustRightInd w:val="0"/>
        <w:spacing w:after="0" w:line="240" w:lineRule="auto"/>
        <w:rPr>
          <w:rFonts w:eastAsia="Times New Roman" w:cs="Times New Roman"/>
          <w:color w:val="000000"/>
          <w:szCs w:val="24"/>
        </w:rPr>
      </w:pPr>
      <w:r w:rsidRPr="00B25EF1">
        <w:rPr>
          <w:rFonts w:eastAsiaTheme="minorEastAsia" w:cs="Times New Roman"/>
          <w:szCs w:val="24"/>
        </w:rPr>
        <w:t xml:space="preserve">Bugünkü </w:t>
      </w:r>
      <w:proofErr w:type="spellStart"/>
      <w:r w:rsidRPr="00B25EF1">
        <w:rPr>
          <w:rFonts w:eastAsiaTheme="minorEastAsia" w:cs="Times New Roman"/>
          <w:szCs w:val="24"/>
        </w:rPr>
        <w:t>çalıştayın</w:t>
      </w:r>
      <w:proofErr w:type="spellEnd"/>
      <w:r w:rsidRPr="00B25EF1">
        <w:rPr>
          <w:rFonts w:eastAsiaTheme="minorEastAsia" w:cs="Times New Roman"/>
          <w:szCs w:val="24"/>
        </w:rPr>
        <w:t xml:space="preserve"> doktora öğretiminin iyileştirilmesi konusunda yeni dönemdeki yol haritamızın oluşturulmasına yüksek katkı sağlayacağın</w:t>
      </w:r>
      <w:r w:rsidR="00391129" w:rsidRPr="00B25EF1">
        <w:rPr>
          <w:rFonts w:eastAsiaTheme="minorEastAsia" w:cs="Times New Roman"/>
          <w:szCs w:val="24"/>
        </w:rPr>
        <w:t>a inanıyorum.</w:t>
      </w:r>
      <w:r w:rsidRPr="00B25EF1">
        <w:rPr>
          <w:rFonts w:eastAsiaTheme="minorEastAsia" w:cs="Times New Roman"/>
          <w:szCs w:val="24"/>
        </w:rPr>
        <w:t xml:space="preserve"> </w:t>
      </w:r>
      <w:r w:rsidR="00391129" w:rsidRPr="00B25EF1">
        <w:rPr>
          <w:rFonts w:eastAsiaTheme="minorEastAsia" w:cs="Times New Roman"/>
          <w:szCs w:val="24"/>
        </w:rPr>
        <w:t xml:space="preserve"> </w:t>
      </w:r>
      <w:r w:rsidR="007109A7" w:rsidRPr="007109A7">
        <w:rPr>
          <w:rFonts w:eastAsia="Times New Roman" w:cs="Times New Roman"/>
          <w:color w:val="000000"/>
          <w:szCs w:val="24"/>
        </w:rPr>
        <w:t xml:space="preserve">YÖK temsilcileri, enstitü yöneticileri, araştırma görevlileri ve ilgili öğretim üyelerinin bir araya geldiği bugünkü çalıştayda, </w:t>
      </w:r>
      <w:r w:rsidR="006A0787">
        <w:rPr>
          <w:rFonts w:eastAsia="Times New Roman" w:cs="Times New Roman"/>
          <w:color w:val="000000"/>
          <w:szCs w:val="24"/>
        </w:rPr>
        <w:t>farklı alanları</w:t>
      </w:r>
      <w:r w:rsidR="007109A7" w:rsidRPr="007109A7">
        <w:rPr>
          <w:rFonts w:eastAsia="Times New Roman" w:cs="Times New Roman"/>
          <w:color w:val="000000"/>
          <w:szCs w:val="24"/>
        </w:rPr>
        <w:t xml:space="preserve"> temsilen </w:t>
      </w:r>
      <w:r w:rsidR="009F477E">
        <w:rPr>
          <w:rFonts w:eastAsia="Times New Roman" w:cs="Times New Roman"/>
          <w:color w:val="000000"/>
          <w:szCs w:val="24"/>
        </w:rPr>
        <w:t>yaklaşık</w:t>
      </w:r>
      <w:r w:rsidR="009F477E" w:rsidRPr="007109A7">
        <w:rPr>
          <w:rFonts w:eastAsia="Times New Roman" w:cs="Times New Roman"/>
          <w:color w:val="000000"/>
          <w:szCs w:val="24"/>
        </w:rPr>
        <w:t xml:space="preserve"> </w:t>
      </w:r>
      <w:r>
        <w:rPr>
          <w:rFonts w:eastAsia="Times New Roman" w:cs="Times New Roman"/>
          <w:color w:val="000000"/>
          <w:szCs w:val="24"/>
        </w:rPr>
        <w:t xml:space="preserve">240 </w:t>
      </w:r>
      <w:r w:rsidR="007109A7" w:rsidRPr="007109A7">
        <w:rPr>
          <w:rFonts w:eastAsia="Times New Roman" w:cs="Times New Roman"/>
          <w:color w:val="000000"/>
          <w:szCs w:val="24"/>
        </w:rPr>
        <w:t xml:space="preserve">paydaşın katılımıyla gerçekleştirecek olduğumuz çalıştayda, lisansüstü eğitim açma ölçütlerinden, idari süreçlere, öğretim ve danışmanlık süreçlerinden tez süreçlerine kadar </w:t>
      </w:r>
      <w:r w:rsidR="007835A5" w:rsidRPr="007109A7">
        <w:rPr>
          <w:rFonts w:eastAsia="Times New Roman" w:cs="Times New Roman"/>
          <w:color w:val="000000"/>
          <w:szCs w:val="24"/>
        </w:rPr>
        <w:t>birçok</w:t>
      </w:r>
      <w:r w:rsidR="007109A7" w:rsidRPr="007109A7">
        <w:rPr>
          <w:rFonts w:eastAsia="Times New Roman" w:cs="Times New Roman"/>
          <w:color w:val="000000"/>
          <w:szCs w:val="24"/>
        </w:rPr>
        <w:t xml:space="preserve"> konu, ilgili paydaşlarca kapsamlı bir şekilde ele alınarak, </w:t>
      </w:r>
      <w:r>
        <w:rPr>
          <w:rFonts w:eastAsia="Times New Roman" w:cs="Times New Roman"/>
          <w:color w:val="000000"/>
          <w:szCs w:val="24"/>
        </w:rPr>
        <w:t xml:space="preserve">önerilerin geliştirilmesi </w:t>
      </w:r>
      <w:r w:rsidR="007109A7" w:rsidRPr="007109A7">
        <w:rPr>
          <w:rFonts w:eastAsia="Times New Roman" w:cs="Times New Roman"/>
          <w:color w:val="000000"/>
          <w:szCs w:val="24"/>
        </w:rPr>
        <w:t xml:space="preserve">mümkün kılınacaktır. </w:t>
      </w:r>
    </w:p>
    <w:p w14:paraId="4CE7B16B" w14:textId="77777777" w:rsidR="008357F4" w:rsidRDefault="008357F4" w:rsidP="008357F4">
      <w:pPr>
        <w:widowControl w:val="0"/>
        <w:autoSpaceDE w:val="0"/>
        <w:autoSpaceDN w:val="0"/>
        <w:adjustRightInd w:val="0"/>
        <w:spacing w:after="0" w:line="240" w:lineRule="auto"/>
        <w:rPr>
          <w:rFonts w:eastAsia="Times New Roman" w:cs="Times New Roman"/>
          <w:color w:val="000000"/>
          <w:szCs w:val="24"/>
        </w:rPr>
      </w:pPr>
    </w:p>
    <w:p w14:paraId="5C8FA3EF" w14:textId="5DC44068" w:rsidR="00D225A5" w:rsidRPr="006A0787" w:rsidRDefault="00D225A5" w:rsidP="008357F4">
      <w:pPr>
        <w:widowControl w:val="0"/>
        <w:autoSpaceDE w:val="0"/>
        <w:autoSpaceDN w:val="0"/>
        <w:adjustRightInd w:val="0"/>
        <w:spacing w:after="0" w:line="240" w:lineRule="auto"/>
        <w:rPr>
          <w:rFonts w:eastAsiaTheme="minorEastAsia" w:cs="Times New Roman"/>
          <w:szCs w:val="24"/>
        </w:rPr>
      </w:pPr>
      <w:r w:rsidRPr="00B25EF1">
        <w:rPr>
          <w:rFonts w:eastAsia="Times New Roman" w:cs="Times New Roman"/>
          <w:szCs w:val="24"/>
        </w:rPr>
        <w:t xml:space="preserve">Bu önemli </w:t>
      </w:r>
      <w:proofErr w:type="spellStart"/>
      <w:r w:rsidRPr="00B25EF1">
        <w:rPr>
          <w:rFonts w:eastAsia="Times New Roman" w:cs="Times New Roman"/>
          <w:szCs w:val="24"/>
        </w:rPr>
        <w:t>çalıştayda</w:t>
      </w:r>
      <w:proofErr w:type="spellEnd"/>
      <w:r w:rsidRPr="00B25EF1">
        <w:rPr>
          <w:rFonts w:eastAsia="Times New Roman" w:cs="Times New Roman"/>
          <w:szCs w:val="24"/>
        </w:rPr>
        <w:t xml:space="preserve"> siz değerli bilim insanlarının sözünü ettiğimiz meselelerde tecrübelerinizi, eleştirilerinizi ve tekliflerinizi dinleyeceğiz. Hiç şüphe yok ki bu meselelerde ortaya koyacaklarınız hepimiz için yol gösterici olacaktır. </w:t>
      </w:r>
      <w:r>
        <w:rPr>
          <w:rFonts w:eastAsia="Times New Roman" w:cs="Times New Roman"/>
          <w:color w:val="000000"/>
          <w:szCs w:val="24"/>
        </w:rPr>
        <w:t>Benim doğrusu lisansüstü ve bilhassa doktora</w:t>
      </w:r>
      <w:r w:rsidR="00D13081">
        <w:rPr>
          <w:rFonts w:eastAsia="Times New Roman" w:cs="Times New Roman"/>
          <w:color w:val="000000"/>
          <w:szCs w:val="24"/>
        </w:rPr>
        <w:t xml:space="preserve"> öğrenimine dair üzerinde düşündüğüm ve idari, hukuki ve kurumsal süreçlerin ötesinde doktora öğrencisi psikolojisine dair </w:t>
      </w:r>
      <w:r w:rsidR="00C8301A">
        <w:rPr>
          <w:rFonts w:eastAsia="Times New Roman" w:cs="Times New Roman"/>
          <w:color w:val="000000"/>
          <w:szCs w:val="24"/>
        </w:rPr>
        <w:t xml:space="preserve">zihnimi meşgul eden </w:t>
      </w:r>
      <w:r w:rsidR="00D13081">
        <w:rPr>
          <w:rFonts w:eastAsia="Times New Roman" w:cs="Times New Roman"/>
          <w:color w:val="000000"/>
          <w:szCs w:val="24"/>
        </w:rPr>
        <w:t xml:space="preserve">sorularım var. Bilmiyorum, bu toplantıda ne ölçüde meselenin bu veçhesine temas edilir. Doktora bir açıdan bir ihtisas alanı </w:t>
      </w:r>
      <w:r w:rsidR="00D13081">
        <w:rPr>
          <w:rFonts w:eastAsia="Times New Roman" w:cs="Times New Roman"/>
          <w:color w:val="000000"/>
          <w:szCs w:val="24"/>
        </w:rPr>
        <w:lastRenderedPageBreak/>
        <w:t>ise bu alan adayından bir adanmışlık bekler. Bu adanmışlık bir ömrün bir araştırma sorusuna, problemine veya bunun çözümüne vakfedilmesi demektir. Acaba biz öğrencilerimizi bir ilmi merakın, bir sorunun peşinde bir ömür harcamanın ne kadar kıymetli</w:t>
      </w:r>
      <w:r w:rsidR="00FF38B8">
        <w:rPr>
          <w:rFonts w:eastAsia="Times New Roman" w:cs="Times New Roman"/>
          <w:color w:val="000000"/>
          <w:szCs w:val="24"/>
        </w:rPr>
        <w:t xml:space="preserve"> olduğunu </w:t>
      </w:r>
      <w:proofErr w:type="gramStart"/>
      <w:r w:rsidR="00FF38B8">
        <w:rPr>
          <w:rFonts w:eastAsia="Times New Roman" w:cs="Times New Roman"/>
          <w:color w:val="000000"/>
          <w:szCs w:val="24"/>
        </w:rPr>
        <w:t>gösterebiliyor,</w:t>
      </w:r>
      <w:proofErr w:type="gramEnd"/>
      <w:r w:rsidR="00FF38B8">
        <w:rPr>
          <w:rFonts w:eastAsia="Times New Roman" w:cs="Times New Roman"/>
          <w:color w:val="000000"/>
          <w:szCs w:val="24"/>
        </w:rPr>
        <w:t xml:space="preserve"> veya sergileyebiliyor muyuz? Bilgi</w:t>
      </w:r>
      <w:r w:rsidR="00081306">
        <w:rPr>
          <w:rFonts w:eastAsia="Times New Roman" w:cs="Times New Roman"/>
          <w:color w:val="000000"/>
          <w:szCs w:val="24"/>
        </w:rPr>
        <w:t xml:space="preserve"> için</w:t>
      </w:r>
      <w:r w:rsidR="00FF38B8">
        <w:rPr>
          <w:rFonts w:eastAsia="Times New Roman" w:cs="Times New Roman"/>
          <w:color w:val="000000"/>
          <w:szCs w:val="24"/>
        </w:rPr>
        <w:t xml:space="preserve"> ömür adamak öğretilebilir veya sevdirilebilir mi?</w:t>
      </w:r>
      <w:r w:rsidR="00081306">
        <w:rPr>
          <w:rFonts w:eastAsia="Times New Roman" w:cs="Times New Roman"/>
          <w:color w:val="000000"/>
          <w:szCs w:val="24"/>
        </w:rPr>
        <w:t xml:space="preserve"> </w:t>
      </w:r>
    </w:p>
    <w:p w14:paraId="3DA0C117" w14:textId="77777777" w:rsidR="008357F4" w:rsidRDefault="008357F4" w:rsidP="008357F4">
      <w:pPr>
        <w:spacing w:after="0" w:line="240" w:lineRule="auto"/>
        <w:rPr>
          <w:rFonts w:eastAsia="Times New Roman" w:cs="Times New Roman"/>
          <w:color w:val="000000"/>
          <w:szCs w:val="24"/>
        </w:rPr>
      </w:pPr>
    </w:p>
    <w:p w14:paraId="1C05667B" w14:textId="5B1C66A5" w:rsidR="00297C62" w:rsidRDefault="00FF38B8" w:rsidP="008357F4">
      <w:pPr>
        <w:spacing w:after="0" w:line="240" w:lineRule="auto"/>
        <w:rPr>
          <w:rFonts w:eastAsia="Times New Roman" w:cs="Times New Roman"/>
          <w:color w:val="000000"/>
          <w:szCs w:val="24"/>
        </w:rPr>
      </w:pPr>
      <w:r>
        <w:rPr>
          <w:rFonts w:eastAsia="Times New Roman" w:cs="Times New Roman"/>
          <w:color w:val="000000"/>
          <w:szCs w:val="24"/>
        </w:rPr>
        <w:t xml:space="preserve">Evet, toparlayacak olursam, Bugün Türkiye’deki doktora öğretimini ele alacağımız </w:t>
      </w:r>
      <w:r w:rsidR="007109A7" w:rsidRPr="007109A7">
        <w:rPr>
          <w:rFonts w:eastAsia="Times New Roman" w:cs="Times New Roman"/>
          <w:color w:val="000000"/>
          <w:szCs w:val="24"/>
        </w:rPr>
        <w:t xml:space="preserve">bu </w:t>
      </w:r>
      <w:proofErr w:type="spellStart"/>
      <w:r w:rsidR="007109A7" w:rsidRPr="007109A7">
        <w:rPr>
          <w:rFonts w:eastAsia="Times New Roman" w:cs="Times New Roman"/>
          <w:color w:val="000000"/>
          <w:szCs w:val="24"/>
        </w:rPr>
        <w:t>çalıştay</w:t>
      </w:r>
      <w:r w:rsidR="006F361F">
        <w:rPr>
          <w:rFonts w:eastAsia="Times New Roman" w:cs="Times New Roman"/>
          <w:color w:val="000000"/>
          <w:szCs w:val="24"/>
        </w:rPr>
        <w:t>da</w:t>
      </w:r>
      <w:proofErr w:type="spellEnd"/>
      <w:r w:rsidR="007109A7" w:rsidRPr="007109A7">
        <w:rPr>
          <w:rFonts w:eastAsia="Times New Roman" w:cs="Times New Roman"/>
          <w:color w:val="000000"/>
          <w:szCs w:val="24"/>
        </w:rPr>
        <w:t xml:space="preserve"> bir araya gelen </w:t>
      </w:r>
      <w:r>
        <w:rPr>
          <w:rFonts w:eastAsia="Times New Roman" w:cs="Times New Roman"/>
          <w:color w:val="000000"/>
          <w:szCs w:val="24"/>
        </w:rPr>
        <w:t xml:space="preserve">siz </w:t>
      </w:r>
      <w:r w:rsidR="007109A7" w:rsidRPr="007109A7">
        <w:rPr>
          <w:rFonts w:eastAsia="Times New Roman" w:cs="Times New Roman"/>
          <w:color w:val="000000"/>
          <w:szCs w:val="24"/>
        </w:rPr>
        <w:t xml:space="preserve">değerli </w:t>
      </w:r>
      <w:r w:rsidR="00E56195">
        <w:rPr>
          <w:rFonts w:eastAsia="Times New Roman" w:cs="Times New Roman"/>
          <w:color w:val="000000"/>
          <w:szCs w:val="24"/>
        </w:rPr>
        <w:t xml:space="preserve">katılımcılarımıza </w:t>
      </w:r>
      <w:r w:rsidR="007109A7" w:rsidRPr="007109A7">
        <w:rPr>
          <w:rFonts w:eastAsia="Times New Roman" w:cs="Times New Roman"/>
          <w:color w:val="000000"/>
          <w:szCs w:val="24"/>
        </w:rPr>
        <w:t xml:space="preserve">şimdiden </w:t>
      </w:r>
      <w:r w:rsidR="00DD3F43">
        <w:rPr>
          <w:rFonts w:eastAsia="Times New Roman" w:cs="Times New Roman"/>
          <w:color w:val="000000"/>
          <w:szCs w:val="24"/>
        </w:rPr>
        <w:t>katkı ve destekleri</w:t>
      </w:r>
      <w:r>
        <w:rPr>
          <w:rFonts w:eastAsia="Times New Roman" w:cs="Times New Roman"/>
          <w:color w:val="000000"/>
          <w:szCs w:val="24"/>
        </w:rPr>
        <w:t>niz</w:t>
      </w:r>
      <w:r w:rsidR="009F477E">
        <w:rPr>
          <w:rFonts w:eastAsia="Times New Roman" w:cs="Times New Roman"/>
          <w:color w:val="000000"/>
          <w:szCs w:val="24"/>
        </w:rPr>
        <w:t xml:space="preserve"> </w:t>
      </w:r>
      <w:r>
        <w:rPr>
          <w:rFonts w:eastAsia="Times New Roman" w:cs="Times New Roman"/>
          <w:color w:val="000000"/>
          <w:szCs w:val="24"/>
        </w:rPr>
        <w:t xml:space="preserve">için </w:t>
      </w:r>
      <w:r w:rsidR="009F477E">
        <w:rPr>
          <w:rFonts w:eastAsia="Times New Roman" w:cs="Times New Roman"/>
          <w:color w:val="000000"/>
          <w:szCs w:val="24"/>
        </w:rPr>
        <w:t>teşekkür</w:t>
      </w:r>
      <w:r>
        <w:rPr>
          <w:rFonts w:eastAsia="Times New Roman" w:cs="Times New Roman"/>
          <w:color w:val="000000"/>
          <w:szCs w:val="24"/>
        </w:rPr>
        <w:t xml:space="preserve"> eder</w:t>
      </w:r>
      <w:r w:rsidR="009F477E">
        <w:rPr>
          <w:rFonts w:eastAsia="Times New Roman" w:cs="Times New Roman"/>
          <w:color w:val="000000"/>
          <w:szCs w:val="24"/>
        </w:rPr>
        <w:t xml:space="preserve">, </w:t>
      </w:r>
      <w:r>
        <w:rPr>
          <w:rFonts w:eastAsia="Times New Roman" w:cs="Times New Roman"/>
          <w:color w:val="000000"/>
          <w:szCs w:val="24"/>
        </w:rPr>
        <w:t>bu</w:t>
      </w:r>
      <w:r w:rsidR="006F361F">
        <w:rPr>
          <w:rFonts w:eastAsia="Times New Roman" w:cs="Times New Roman"/>
          <w:color w:val="000000"/>
          <w:szCs w:val="24"/>
        </w:rPr>
        <w:t>radan</w:t>
      </w:r>
      <w:r w:rsidR="009F477E">
        <w:rPr>
          <w:rFonts w:eastAsia="Times New Roman" w:cs="Times New Roman"/>
          <w:color w:val="000000"/>
          <w:szCs w:val="24"/>
        </w:rPr>
        <w:t xml:space="preserve"> çıkacak sonuçların yükseköğretim sistemimize katkı </w:t>
      </w:r>
      <w:r w:rsidR="006F361F">
        <w:rPr>
          <w:rFonts w:eastAsia="Times New Roman" w:cs="Times New Roman"/>
          <w:color w:val="000000"/>
          <w:szCs w:val="24"/>
        </w:rPr>
        <w:t>sağlamasını</w:t>
      </w:r>
      <w:r w:rsidR="009F477E">
        <w:rPr>
          <w:rFonts w:eastAsia="Times New Roman" w:cs="Times New Roman"/>
          <w:color w:val="000000"/>
          <w:szCs w:val="24"/>
        </w:rPr>
        <w:t xml:space="preserve"> dil</w:t>
      </w:r>
      <w:r>
        <w:rPr>
          <w:rFonts w:eastAsia="Times New Roman" w:cs="Times New Roman"/>
          <w:color w:val="000000"/>
          <w:szCs w:val="24"/>
        </w:rPr>
        <w:t>erim</w:t>
      </w:r>
      <w:r w:rsidR="009F477E">
        <w:rPr>
          <w:rFonts w:eastAsia="Times New Roman" w:cs="Times New Roman"/>
          <w:color w:val="000000"/>
          <w:szCs w:val="24"/>
        </w:rPr>
        <w:t>. Hepinize saygılarımı</w:t>
      </w:r>
      <w:r w:rsidR="00DD3F43">
        <w:rPr>
          <w:rFonts w:eastAsia="Times New Roman" w:cs="Times New Roman"/>
          <w:color w:val="000000"/>
          <w:szCs w:val="24"/>
        </w:rPr>
        <w:t>,</w:t>
      </w:r>
      <w:r w:rsidR="009F477E">
        <w:rPr>
          <w:rFonts w:eastAsia="Times New Roman" w:cs="Times New Roman"/>
          <w:color w:val="000000"/>
          <w:szCs w:val="24"/>
        </w:rPr>
        <w:t xml:space="preserve"> sevgilerimi sun</w:t>
      </w:r>
      <w:r w:rsidR="006F361F">
        <w:rPr>
          <w:rFonts w:eastAsia="Times New Roman" w:cs="Times New Roman"/>
          <w:color w:val="000000"/>
          <w:szCs w:val="24"/>
        </w:rPr>
        <w:t>arı</w:t>
      </w:r>
      <w:r w:rsidR="009F477E">
        <w:rPr>
          <w:rFonts w:eastAsia="Times New Roman" w:cs="Times New Roman"/>
          <w:color w:val="000000"/>
          <w:szCs w:val="24"/>
        </w:rPr>
        <w:t xml:space="preserve">m. </w:t>
      </w:r>
    </w:p>
    <w:p w14:paraId="6B9AB93B" w14:textId="29C0FEDA" w:rsidR="008357F4" w:rsidRDefault="008357F4" w:rsidP="008357F4">
      <w:pPr>
        <w:spacing w:after="0" w:line="240" w:lineRule="auto"/>
        <w:rPr>
          <w:rFonts w:cs="Times New Roman"/>
        </w:rPr>
      </w:pPr>
    </w:p>
    <w:p w14:paraId="48E15FD7" w14:textId="77777777" w:rsidR="008357F4" w:rsidRDefault="008357F4" w:rsidP="008357F4">
      <w:pPr>
        <w:spacing w:after="0" w:line="240" w:lineRule="auto"/>
        <w:rPr>
          <w:rFonts w:cs="Times New Roman"/>
          <w:b/>
        </w:rPr>
      </w:pPr>
    </w:p>
    <w:p w14:paraId="6BFDB2C1" w14:textId="360069A3" w:rsidR="008357F4" w:rsidRPr="008357F4" w:rsidRDefault="008357F4" w:rsidP="008357F4">
      <w:pPr>
        <w:spacing w:after="0" w:line="240" w:lineRule="auto"/>
        <w:rPr>
          <w:rFonts w:cs="Times New Roman"/>
          <w:b/>
        </w:rPr>
      </w:pPr>
      <w:r w:rsidRPr="008357F4">
        <w:rPr>
          <w:rFonts w:cs="Times New Roman"/>
          <w:b/>
        </w:rPr>
        <w:t xml:space="preserve">Erol </w:t>
      </w:r>
      <w:proofErr w:type="spellStart"/>
      <w:r w:rsidRPr="008357F4">
        <w:rPr>
          <w:rFonts w:cs="Times New Roman"/>
          <w:b/>
        </w:rPr>
        <w:t>Özvar</w:t>
      </w:r>
      <w:proofErr w:type="spellEnd"/>
    </w:p>
    <w:p w14:paraId="53F34313" w14:textId="40C4E03A" w:rsidR="008357F4" w:rsidRPr="008357F4" w:rsidRDefault="008357F4" w:rsidP="008357F4">
      <w:pPr>
        <w:spacing w:after="0" w:line="240" w:lineRule="auto"/>
        <w:rPr>
          <w:rFonts w:cs="Times New Roman"/>
          <w:b/>
        </w:rPr>
      </w:pPr>
      <w:r w:rsidRPr="008357F4">
        <w:rPr>
          <w:rFonts w:cs="Times New Roman"/>
          <w:b/>
        </w:rPr>
        <w:t>Yükseköğretim Kurulu Başkanı</w:t>
      </w:r>
    </w:p>
    <w:p w14:paraId="5BDAED15" w14:textId="64385F2A" w:rsidR="008357F4" w:rsidRPr="008357F4" w:rsidRDefault="008357F4" w:rsidP="008357F4">
      <w:pPr>
        <w:spacing w:after="0" w:line="240" w:lineRule="auto"/>
        <w:rPr>
          <w:rFonts w:cs="Times New Roman"/>
          <w:b/>
        </w:rPr>
      </w:pPr>
      <w:r w:rsidRPr="008357F4">
        <w:rPr>
          <w:rFonts w:cs="Times New Roman"/>
          <w:b/>
        </w:rPr>
        <w:t xml:space="preserve">Doktora Öğretiminin İyileştirilmesi </w:t>
      </w:r>
      <w:proofErr w:type="spellStart"/>
      <w:r w:rsidRPr="008357F4">
        <w:rPr>
          <w:rFonts w:cs="Times New Roman"/>
          <w:b/>
        </w:rPr>
        <w:t>Çalıştayı</w:t>
      </w:r>
      <w:proofErr w:type="spellEnd"/>
    </w:p>
    <w:p w14:paraId="61A7C445" w14:textId="29AEE7D4" w:rsidR="008357F4" w:rsidRPr="008357F4" w:rsidRDefault="008357F4" w:rsidP="008357F4">
      <w:pPr>
        <w:spacing w:after="0" w:line="240" w:lineRule="auto"/>
        <w:rPr>
          <w:rFonts w:cs="Times New Roman"/>
          <w:b/>
        </w:rPr>
      </w:pPr>
      <w:r w:rsidRPr="008357F4">
        <w:rPr>
          <w:rFonts w:cs="Times New Roman"/>
          <w:b/>
        </w:rPr>
        <w:t>14 Şubat 2022, Hacettepe Üniversitesi</w:t>
      </w:r>
    </w:p>
    <w:sectPr w:rsidR="008357F4" w:rsidRPr="008357F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0FFF" w14:textId="77777777" w:rsidR="007A0F48" w:rsidRDefault="007A0F48" w:rsidP="00472EB5">
      <w:pPr>
        <w:spacing w:after="0" w:line="240" w:lineRule="auto"/>
      </w:pPr>
      <w:r>
        <w:separator/>
      </w:r>
    </w:p>
  </w:endnote>
  <w:endnote w:type="continuationSeparator" w:id="0">
    <w:p w14:paraId="1F1E529F" w14:textId="77777777" w:rsidR="007A0F48" w:rsidRDefault="007A0F48" w:rsidP="0047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76883172"/>
      <w:docPartObj>
        <w:docPartGallery w:val="Page Numbers (Bottom of Page)"/>
        <w:docPartUnique/>
      </w:docPartObj>
    </w:sdtPr>
    <w:sdtEndPr>
      <w:rPr>
        <w:rStyle w:val="SayfaNumaras"/>
      </w:rPr>
    </w:sdtEndPr>
    <w:sdtContent>
      <w:p w14:paraId="6BD56709" w14:textId="2071EFB9" w:rsidR="00472EB5" w:rsidRDefault="00472EB5" w:rsidP="00FF382D">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95A64B0" w14:textId="77777777" w:rsidR="00472EB5" w:rsidRDefault="00472EB5" w:rsidP="00472EB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57712"/>
      <w:docPartObj>
        <w:docPartGallery w:val="Page Numbers (Bottom of Page)"/>
        <w:docPartUnique/>
      </w:docPartObj>
    </w:sdtPr>
    <w:sdtContent>
      <w:p w14:paraId="05F466DD" w14:textId="7D99D26C" w:rsidR="008D2084" w:rsidRDefault="008D2084">
        <w:pPr>
          <w:pStyle w:val="AltBilgi"/>
          <w:jc w:val="center"/>
        </w:pPr>
        <w:r>
          <w:fldChar w:fldCharType="begin"/>
        </w:r>
        <w:r>
          <w:instrText>PAGE   \* MERGEFORMAT</w:instrText>
        </w:r>
        <w:r>
          <w:fldChar w:fldCharType="separate"/>
        </w:r>
        <w:r>
          <w:t>2</w:t>
        </w:r>
        <w:r>
          <w:fldChar w:fldCharType="end"/>
        </w:r>
      </w:p>
    </w:sdtContent>
  </w:sdt>
  <w:p w14:paraId="6C47A865" w14:textId="77777777" w:rsidR="00472EB5" w:rsidRDefault="00472EB5" w:rsidP="00472EB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81B0" w14:textId="77777777" w:rsidR="007A0F48" w:rsidRDefault="007A0F48" w:rsidP="00472EB5">
      <w:pPr>
        <w:spacing w:after="0" w:line="240" w:lineRule="auto"/>
      </w:pPr>
      <w:r>
        <w:separator/>
      </w:r>
    </w:p>
  </w:footnote>
  <w:footnote w:type="continuationSeparator" w:id="0">
    <w:p w14:paraId="42718828" w14:textId="77777777" w:rsidR="007A0F48" w:rsidRDefault="007A0F48" w:rsidP="0047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B3E59AA"/>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A58EB46"/>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1B829F6"/>
    <w:multiLevelType w:val="hybridMultilevel"/>
    <w:tmpl w:val="05FA9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CB7495"/>
    <w:multiLevelType w:val="hybridMultilevel"/>
    <w:tmpl w:val="A84275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4E7A8E"/>
    <w:multiLevelType w:val="hybridMultilevel"/>
    <w:tmpl w:val="F2C4F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E00E84"/>
    <w:multiLevelType w:val="hybridMultilevel"/>
    <w:tmpl w:val="0A0CDD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356298"/>
    <w:multiLevelType w:val="hybridMultilevel"/>
    <w:tmpl w:val="65DC1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2F60CD"/>
    <w:multiLevelType w:val="hybridMultilevel"/>
    <w:tmpl w:val="AB22B1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CE2D21"/>
    <w:multiLevelType w:val="hybridMultilevel"/>
    <w:tmpl w:val="1ADCD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786722"/>
    <w:multiLevelType w:val="hybridMultilevel"/>
    <w:tmpl w:val="816A2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936C1"/>
    <w:multiLevelType w:val="hybridMultilevel"/>
    <w:tmpl w:val="AC6EA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37142A"/>
    <w:multiLevelType w:val="hybridMultilevel"/>
    <w:tmpl w:val="7084D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C136F1"/>
    <w:multiLevelType w:val="hybridMultilevel"/>
    <w:tmpl w:val="D79CF4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2165E5"/>
    <w:multiLevelType w:val="hybridMultilevel"/>
    <w:tmpl w:val="7C66B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C41C42"/>
    <w:multiLevelType w:val="hybridMultilevel"/>
    <w:tmpl w:val="66FC39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CC4AA1"/>
    <w:multiLevelType w:val="hybridMultilevel"/>
    <w:tmpl w:val="BC28E3F4"/>
    <w:lvl w:ilvl="0" w:tplc="9758B592">
      <w:start w:val="1"/>
      <w:numFmt w:val="bullet"/>
      <w:pStyle w:val="ListeParagraf"/>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DC566D"/>
    <w:multiLevelType w:val="hybridMultilevel"/>
    <w:tmpl w:val="90767490"/>
    <w:lvl w:ilvl="0" w:tplc="CA664B0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B31A4A"/>
    <w:multiLevelType w:val="hybridMultilevel"/>
    <w:tmpl w:val="729640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577B73"/>
    <w:multiLevelType w:val="multilevel"/>
    <w:tmpl w:val="651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40885"/>
    <w:multiLevelType w:val="multilevel"/>
    <w:tmpl w:val="2BF4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D00B6"/>
    <w:multiLevelType w:val="hybridMultilevel"/>
    <w:tmpl w:val="CA862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F1004E"/>
    <w:multiLevelType w:val="hybridMultilevel"/>
    <w:tmpl w:val="B8D8D2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0D19D1"/>
    <w:multiLevelType w:val="hybridMultilevel"/>
    <w:tmpl w:val="5E98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9E48F1"/>
    <w:multiLevelType w:val="hybridMultilevel"/>
    <w:tmpl w:val="F46A0A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C479B2"/>
    <w:multiLevelType w:val="hybridMultilevel"/>
    <w:tmpl w:val="FDDA453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7A8171F5"/>
    <w:multiLevelType w:val="hybridMultilevel"/>
    <w:tmpl w:val="05E0D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C2F798B"/>
    <w:multiLevelType w:val="hybridMultilevel"/>
    <w:tmpl w:val="399C823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6E6402"/>
    <w:multiLevelType w:val="hybridMultilevel"/>
    <w:tmpl w:val="C2780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7"/>
  </w:num>
  <w:num w:numId="4">
    <w:abstractNumId w:val="22"/>
  </w:num>
  <w:num w:numId="5">
    <w:abstractNumId w:val="4"/>
  </w:num>
  <w:num w:numId="6">
    <w:abstractNumId w:val="8"/>
  </w:num>
  <w:num w:numId="7">
    <w:abstractNumId w:val="6"/>
  </w:num>
  <w:num w:numId="8">
    <w:abstractNumId w:val="1"/>
  </w:num>
  <w:num w:numId="9">
    <w:abstractNumId w:val="0"/>
  </w:num>
  <w:num w:numId="10">
    <w:abstractNumId w:val="15"/>
  </w:num>
  <w:num w:numId="11">
    <w:abstractNumId w:val="25"/>
  </w:num>
  <w:num w:numId="12">
    <w:abstractNumId w:val="9"/>
  </w:num>
  <w:num w:numId="13">
    <w:abstractNumId w:val="26"/>
  </w:num>
  <w:num w:numId="14">
    <w:abstractNumId w:val="12"/>
  </w:num>
  <w:num w:numId="15">
    <w:abstractNumId w:val="17"/>
  </w:num>
  <w:num w:numId="16">
    <w:abstractNumId w:val="2"/>
  </w:num>
  <w:num w:numId="17">
    <w:abstractNumId w:val="13"/>
  </w:num>
  <w:num w:numId="18">
    <w:abstractNumId w:val="10"/>
  </w:num>
  <w:num w:numId="19">
    <w:abstractNumId w:val="5"/>
  </w:num>
  <w:num w:numId="20">
    <w:abstractNumId w:val="23"/>
  </w:num>
  <w:num w:numId="21">
    <w:abstractNumId w:val="21"/>
  </w:num>
  <w:num w:numId="22">
    <w:abstractNumId w:val="3"/>
  </w:num>
  <w:num w:numId="23">
    <w:abstractNumId w:val="11"/>
  </w:num>
  <w:num w:numId="24">
    <w:abstractNumId w:val="14"/>
  </w:num>
  <w:num w:numId="25">
    <w:abstractNumId w:val="16"/>
  </w:num>
  <w:num w:numId="26">
    <w:abstractNumId w:val="7"/>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E6"/>
    <w:rsid w:val="0000250B"/>
    <w:rsid w:val="00020593"/>
    <w:rsid w:val="000229E5"/>
    <w:rsid w:val="000255A9"/>
    <w:rsid w:val="00025FB0"/>
    <w:rsid w:val="000377B7"/>
    <w:rsid w:val="000459DF"/>
    <w:rsid w:val="00045EE0"/>
    <w:rsid w:val="00062FFB"/>
    <w:rsid w:val="0007200E"/>
    <w:rsid w:val="00081306"/>
    <w:rsid w:val="000A532F"/>
    <w:rsid w:val="000A6D9F"/>
    <w:rsid w:val="000B1BCA"/>
    <w:rsid w:val="000B6818"/>
    <w:rsid w:val="000D1A85"/>
    <w:rsid w:val="000F7CFB"/>
    <w:rsid w:val="00113729"/>
    <w:rsid w:val="00116229"/>
    <w:rsid w:val="00142D00"/>
    <w:rsid w:val="0015051B"/>
    <w:rsid w:val="00162EC3"/>
    <w:rsid w:val="00162FB1"/>
    <w:rsid w:val="001649CC"/>
    <w:rsid w:val="001703E4"/>
    <w:rsid w:val="00181A4F"/>
    <w:rsid w:val="001A3DF1"/>
    <w:rsid w:val="001B0C49"/>
    <w:rsid w:val="001B7329"/>
    <w:rsid w:val="001C0739"/>
    <w:rsid w:val="001C35C0"/>
    <w:rsid w:val="001C5C55"/>
    <w:rsid w:val="001D01AC"/>
    <w:rsid w:val="001E2D83"/>
    <w:rsid w:val="001F414C"/>
    <w:rsid w:val="00217F8C"/>
    <w:rsid w:val="00227592"/>
    <w:rsid w:val="00230DE6"/>
    <w:rsid w:val="0028216D"/>
    <w:rsid w:val="00297C62"/>
    <w:rsid w:val="002C16D5"/>
    <w:rsid w:val="002C6262"/>
    <w:rsid w:val="002D01B3"/>
    <w:rsid w:val="00321003"/>
    <w:rsid w:val="00322E27"/>
    <w:rsid w:val="0033407F"/>
    <w:rsid w:val="0034136B"/>
    <w:rsid w:val="00352309"/>
    <w:rsid w:val="00362E32"/>
    <w:rsid w:val="0038623C"/>
    <w:rsid w:val="00391129"/>
    <w:rsid w:val="003A3752"/>
    <w:rsid w:val="003A5303"/>
    <w:rsid w:val="003C0C0A"/>
    <w:rsid w:val="003C3850"/>
    <w:rsid w:val="003C5B74"/>
    <w:rsid w:val="003D3B1A"/>
    <w:rsid w:val="003D6364"/>
    <w:rsid w:val="003F422D"/>
    <w:rsid w:val="003F59BA"/>
    <w:rsid w:val="003F5D0F"/>
    <w:rsid w:val="00410E51"/>
    <w:rsid w:val="004140F1"/>
    <w:rsid w:val="00426808"/>
    <w:rsid w:val="004307F9"/>
    <w:rsid w:val="004405FE"/>
    <w:rsid w:val="00441972"/>
    <w:rsid w:val="0045722F"/>
    <w:rsid w:val="004634B5"/>
    <w:rsid w:val="00472EB5"/>
    <w:rsid w:val="00473388"/>
    <w:rsid w:val="00473797"/>
    <w:rsid w:val="00475075"/>
    <w:rsid w:val="004802CC"/>
    <w:rsid w:val="0049317F"/>
    <w:rsid w:val="0049396A"/>
    <w:rsid w:val="004B0555"/>
    <w:rsid w:val="004C4F6A"/>
    <w:rsid w:val="004D01F1"/>
    <w:rsid w:val="004D6500"/>
    <w:rsid w:val="004D7B17"/>
    <w:rsid w:val="004E121F"/>
    <w:rsid w:val="004E14F5"/>
    <w:rsid w:val="0051231A"/>
    <w:rsid w:val="0055525C"/>
    <w:rsid w:val="00556451"/>
    <w:rsid w:val="00565116"/>
    <w:rsid w:val="00571C87"/>
    <w:rsid w:val="00577680"/>
    <w:rsid w:val="0059191A"/>
    <w:rsid w:val="00597E99"/>
    <w:rsid w:val="005C029E"/>
    <w:rsid w:val="005E24EB"/>
    <w:rsid w:val="005F1625"/>
    <w:rsid w:val="005F4B43"/>
    <w:rsid w:val="00626A24"/>
    <w:rsid w:val="00631985"/>
    <w:rsid w:val="00632EC4"/>
    <w:rsid w:val="006338FC"/>
    <w:rsid w:val="00637299"/>
    <w:rsid w:val="00653433"/>
    <w:rsid w:val="00653C0E"/>
    <w:rsid w:val="00664CE8"/>
    <w:rsid w:val="0068493B"/>
    <w:rsid w:val="0069270D"/>
    <w:rsid w:val="00696B43"/>
    <w:rsid w:val="006A0787"/>
    <w:rsid w:val="006D1659"/>
    <w:rsid w:val="006D55AA"/>
    <w:rsid w:val="006F208D"/>
    <w:rsid w:val="006F361F"/>
    <w:rsid w:val="00703CF6"/>
    <w:rsid w:val="007109A7"/>
    <w:rsid w:val="007201D7"/>
    <w:rsid w:val="00735CD3"/>
    <w:rsid w:val="00740F99"/>
    <w:rsid w:val="0074785A"/>
    <w:rsid w:val="007835A5"/>
    <w:rsid w:val="007A0F48"/>
    <w:rsid w:val="007B46C0"/>
    <w:rsid w:val="007B55E8"/>
    <w:rsid w:val="007C1F91"/>
    <w:rsid w:val="007E1DB9"/>
    <w:rsid w:val="007F72C6"/>
    <w:rsid w:val="00807843"/>
    <w:rsid w:val="008157AC"/>
    <w:rsid w:val="00832009"/>
    <w:rsid w:val="008357F4"/>
    <w:rsid w:val="008501AB"/>
    <w:rsid w:val="0085661D"/>
    <w:rsid w:val="00862F2E"/>
    <w:rsid w:val="00873B22"/>
    <w:rsid w:val="00877CFB"/>
    <w:rsid w:val="008809D2"/>
    <w:rsid w:val="00883154"/>
    <w:rsid w:val="00883E1B"/>
    <w:rsid w:val="008A09F9"/>
    <w:rsid w:val="008A78A5"/>
    <w:rsid w:val="008B6210"/>
    <w:rsid w:val="008D2084"/>
    <w:rsid w:val="008E0CBF"/>
    <w:rsid w:val="008E4947"/>
    <w:rsid w:val="008E4E6E"/>
    <w:rsid w:val="00905F0E"/>
    <w:rsid w:val="00910AF3"/>
    <w:rsid w:val="009145E6"/>
    <w:rsid w:val="00920309"/>
    <w:rsid w:val="00930121"/>
    <w:rsid w:val="00942801"/>
    <w:rsid w:val="00946FD3"/>
    <w:rsid w:val="00950C46"/>
    <w:rsid w:val="009527C9"/>
    <w:rsid w:val="00953D92"/>
    <w:rsid w:val="0095417D"/>
    <w:rsid w:val="0095687E"/>
    <w:rsid w:val="009764B4"/>
    <w:rsid w:val="009920E7"/>
    <w:rsid w:val="009A329C"/>
    <w:rsid w:val="009B708B"/>
    <w:rsid w:val="009C3386"/>
    <w:rsid w:val="009D04C1"/>
    <w:rsid w:val="009D2B40"/>
    <w:rsid w:val="009D4BFF"/>
    <w:rsid w:val="009E2D24"/>
    <w:rsid w:val="009F2C51"/>
    <w:rsid w:val="009F2E06"/>
    <w:rsid w:val="009F4772"/>
    <w:rsid w:val="009F477E"/>
    <w:rsid w:val="009F69E7"/>
    <w:rsid w:val="00A002B6"/>
    <w:rsid w:val="00A12B1E"/>
    <w:rsid w:val="00A26DD4"/>
    <w:rsid w:val="00A31DEA"/>
    <w:rsid w:val="00A538D9"/>
    <w:rsid w:val="00A55A3E"/>
    <w:rsid w:val="00A57C8B"/>
    <w:rsid w:val="00A81655"/>
    <w:rsid w:val="00A946B1"/>
    <w:rsid w:val="00AB27B3"/>
    <w:rsid w:val="00AB5DE3"/>
    <w:rsid w:val="00AE2F8C"/>
    <w:rsid w:val="00AF4CE1"/>
    <w:rsid w:val="00B25EF1"/>
    <w:rsid w:val="00B3656C"/>
    <w:rsid w:val="00B47966"/>
    <w:rsid w:val="00B62B5F"/>
    <w:rsid w:val="00B720FD"/>
    <w:rsid w:val="00B74DC7"/>
    <w:rsid w:val="00B939A8"/>
    <w:rsid w:val="00B9574E"/>
    <w:rsid w:val="00BA5F83"/>
    <w:rsid w:val="00BB3A5B"/>
    <w:rsid w:val="00BC0442"/>
    <w:rsid w:val="00BC3695"/>
    <w:rsid w:val="00BD0212"/>
    <w:rsid w:val="00BD2713"/>
    <w:rsid w:val="00BD5B53"/>
    <w:rsid w:val="00BD5EE1"/>
    <w:rsid w:val="00BD6F28"/>
    <w:rsid w:val="00BE651A"/>
    <w:rsid w:val="00BF0AB2"/>
    <w:rsid w:val="00BF5402"/>
    <w:rsid w:val="00C17F93"/>
    <w:rsid w:val="00C35A1F"/>
    <w:rsid w:val="00C376EA"/>
    <w:rsid w:val="00C51769"/>
    <w:rsid w:val="00C56893"/>
    <w:rsid w:val="00C808B9"/>
    <w:rsid w:val="00C8301A"/>
    <w:rsid w:val="00CB2EEB"/>
    <w:rsid w:val="00CB3680"/>
    <w:rsid w:val="00CB38E0"/>
    <w:rsid w:val="00CB767F"/>
    <w:rsid w:val="00CB78E5"/>
    <w:rsid w:val="00CC0C88"/>
    <w:rsid w:val="00CE2ABB"/>
    <w:rsid w:val="00CF6893"/>
    <w:rsid w:val="00D13081"/>
    <w:rsid w:val="00D137B2"/>
    <w:rsid w:val="00D225A5"/>
    <w:rsid w:val="00D35BA4"/>
    <w:rsid w:val="00D42C7A"/>
    <w:rsid w:val="00D55DE4"/>
    <w:rsid w:val="00D56757"/>
    <w:rsid w:val="00D673B2"/>
    <w:rsid w:val="00D70A0C"/>
    <w:rsid w:val="00D90927"/>
    <w:rsid w:val="00D91553"/>
    <w:rsid w:val="00D96C59"/>
    <w:rsid w:val="00DA2848"/>
    <w:rsid w:val="00DB2578"/>
    <w:rsid w:val="00DB59CA"/>
    <w:rsid w:val="00DC158A"/>
    <w:rsid w:val="00DC3519"/>
    <w:rsid w:val="00DD3F43"/>
    <w:rsid w:val="00DE000E"/>
    <w:rsid w:val="00E14D63"/>
    <w:rsid w:val="00E2079A"/>
    <w:rsid w:val="00E37156"/>
    <w:rsid w:val="00E546AA"/>
    <w:rsid w:val="00E551B5"/>
    <w:rsid w:val="00E55C79"/>
    <w:rsid w:val="00E56195"/>
    <w:rsid w:val="00E70060"/>
    <w:rsid w:val="00E80371"/>
    <w:rsid w:val="00E806BE"/>
    <w:rsid w:val="00E95B53"/>
    <w:rsid w:val="00EC4E69"/>
    <w:rsid w:val="00EF099C"/>
    <w:rsid w:val="00EF3F8E"/>
    <w:rsid w:val="00F05711"/>
    <w:rsid w:val="00F05C0E"/>
    <w:rsid w:val="00F20AF7"/>
    <w:rsid w:val="00F22B41"/>
    <w:rsid w:val="00F26F0F"/>
    <w:rsid w:val="00F35BC4"/>
    <w:rsid w:val="00F40462"/>
    <w:rsid w:val="00F433BD"/>
    <w:rsid w:val="00F701BC"/>
    <w:rsid w:val="00F75113"/>
    <w:rsid w:val="00FA5A3D"/>
    <w:rsid w:val="00FD1494"/>
    <w:rsid w:val="00FD4802"/>
    <w:rsid w:val="00FD577C"/>
    <w:rsid w:val="00FE61D4"/>
    <w:rsid w:val="00FF38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A78"/>
  <w15:docId w15:val="{40896B55-8548-4D71-9095-3427D6EF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E6"/>
    <w:pPr>
      <w:spacing w:after="120"/>
      <w:jc w:val="both"/>
    </w:pPr>
    <w:rPr>
      <w:rFonts w:ascii="Times New Roman" w:hAnsi="Times New Roman"/>
      <w:sz w:val="24"/>
    </w:rPr>
  </w:style>
  <w:style w:type="paragraph" w:styleId="Balk1">
    <w:name w:val="heading 1"/>
    <w:basedOn w:val="Normal"/>
    <w:next w:val="Normal"/>
    <w:link w:val="Balk1Char"/>
    <w:uiPriority w:val="9"/>
    <w:qFormat/>
    <w:rsid w:val="009145E6"/>
    <w:pPr>
      <w:keepNext/>
      <w:keepLines/>
      <w:spacing w:before="480" w:after="1800"/>
      <w:jc w:val="center"/>
      <w:outlineLvl w:val="0"/>
    </w:pPr>
    <w:rPr>
      <w:rFonts w:eastAsiaTheme="majorEastAsia" w:cstheme="majorBidi"/>
      <w:b/>
      <w:bCs/>
      <w:color w:val="2C6EAB" w:themeColor="accent1" w:themeShade="B5"/>
      <w:sz w:val="32"/>
      <w:szCs w:val="32"/>
    </w:rPr>
  </w:style>
  <w:style w:type="paragraph" w:styleId="Balk2">
    <w:name w:val="heading 2"/>
    <w:basedOn w:val="Normal"/>
    <w:next w:val="Normal"/>
    <w:link w:val="Balk2Char"/>
    <w:autoRedefine/>
    <w:uiPriority w:val="9"/>
    <w:unhideWhenUsed/>
    <w:qFormat/>
    <w:rsid w:val="009145E6"/>
    <w:pPr>
      <w:keepNext/>
      <w:keepLines/>
      <w:spacing w:before="200" w:after="240"/>
      <w:jc w:val="center"/>
      <w:outlineLvl w:val="1"/>
    </w:pPr>
    <w:rPr>
      <w:rFonts w:eastAsiaTheme="majorEastAsia" w:cs="Times New Roman"/>
      <w:b/>
      <w:bCs/>
      <w:sz w:val="28"/>
      <w:szCs w:val="24"/>
    </w:rPr>
  </w:style>
  <w:style w:type="paragraph" w:styleId="Balk3">
    <w:name w:val="heading 3"/>
    <w:basedOn w:val="Normal"/>
    <w:next w:val="Normal"/>
    <w:link w:val="Balk3Char"/>
    <w:uiPriority w:val="9"/>
    <w:unhideWhenUsed/>
    <w:qFormat/>
    <w:rsid w:val="009145E6"/>
    <w:pPr>
      <w:keepNext/>
      <w:keepLines/>
      <w:spacing w:before="24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9145E6"/>
    <w:pPr>
      <w:keepNext/>
      <w:keepLines/>
      <w:spacing w:before="4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45E6"/>
    <w:rPr>
      <w:rFonts w:ascii="Times New Roman" w:eastAsiaTheme="majorEastAsia" w:hAnsi="Times New Roman" w:cstheme="majorBidi"/>
      <w:b/>
      <w:bCs/>
      <w:color w:val="2C6EAB" w:themeColor="accent1" w:themeShade="B5"/>
      <w:sz w:val="32"/>
      <w:szCs w:val="32"/>
    </w:rPr>
  </w:style>
  <w:style w:type="character" w:customStyle="1" w:styleId="Balk2Char">
    <w:name w:val="Başlık 2 Char"/>
    <w:basedOn w:val="VarsaylanParagrafYazTipi"/>
    <w:link w:val="Balk2"/>
    <w:uiPriority w:val="9"/>
    <w:rsid w:val="009145E6"/>
    <w:rPr>
      <w:rFonts w:ascii="Times New Roman" w:eastAsiaTheme="majorEastAsia" w:hAnsi="Times New Roman" w:cs="Times New Roman"/>
      <w:b/>
      <w:bCs/>
      <w:sz w:val="28"/>
      <w:szCs w:val="24"/>
    </w:rPr>
  </w:style>
  <w:style w:type="character" w:customStyle="1" w:styleId="Balk3Char">
    <w:name w:val="Başlık 3 Char"/>
    <w:basedOn w:val="VarsaylanParagrafYazTipi"/>
    <w:link w:val="Balk3"/>
    <w:uiPriority w:val="9"/>
    <w:rsid w:val="009145E6"/>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9145E6"/>
    <w:rPr>
      <w:rFonts w:ascii="Times New Roman" w:eastAsiaTheme="majorEastAsia" w:hAnsi="Times New Roman" w:cstheme="majorBidi"/>
      <w:b/>
      <w:i/>
      <w:iCs/>
      <w:sz w:val="24"/>
    </w:rPr>
  </w:style>
  <w:style w:type="paragraph" w:customStyle="1" w:styleId="xmsolistparagraph">
    <w:name w:val="x_msolistparagraph"/>
    <w:basedOn w:val="Normal"/>
    <w:rsid w:val="009145E6"/>
    <w:pPr>
      <w:spacing w:before="100" w:beforeAutospacing="1" w:after="100" w:afterAutospacing="1" w:line="240" w:lineRule="auto"/>
    </w:pPr>
    <w:rPr>
      <w:rFonts w:eastAsia="Times New Roman" w:cs="Times New Roman"/>
      <w:szCs w:val="24"/>
      <w:lang w:eastAsia="tr-TR"/>
    </w:rPr>
  </w:style>
  <w:style w:type="paragraph" w:styleId="ListeParagraf">
    <w:name w:val="List Paragraph"/>
    <w:basedOn w:val="Normal"/>
    <w:autoRedefine/>
    <w:uiPriority w:val="34"/>
    <w:qFormat/>
    <w:rsid w:val="009145E6"/>
    <w:pPr>
      <w:numPr>
        <w:numId w:val="10"/>
      </w:numPr>
      <w:spacing w:after="80"/>
      <w:ind w:left="714" w:hanging="357"/>
    </w:pPr>
    <w:rPr>
      <w:rFonts w:eastAsiaTheme="minorEastAsia" w:cs="Times New Roman"/>
      <w:szCs w:val="24"/>
      <w:lang w:eastAsia="tr-TR"/>
    </w:rPr>
  </w:style>
  <w:style w:type="paragraph" w:styleId="BalonMetni">
    <w:name w:val="Balloon Text"/>
    <w:basedOn w:val="Normal"/>
    <w:link w:val="BalonMetniChar"/>
    <w:uiPriority w:val="99"/>
    <w:semiHidden/>
    <w:unhideWhenUsed/>
    <w:rsid w:val="009145E6"/>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145E6"/>
    <w:rPr>
      <w:rFonts w:ascii="Lucida Grande" w:hAnsi="Lucida Grande" w:cs="Lucida Grande"/>
      <w:sz w:val="18"/>
      <w:szCs w:val="18"/>
    </w:rPr>
  </w:style>
  <w:style w:type="paragraph" w:styleId="T1">
    <w:name w:val="toc 1"/>
    <w:basedOn w:val="Normal"/>
    <w:next w:val="Normal"/>
    <w:autoRedefine/>
    <w:uiPriority w:val="39"/>
    <w:unhideWhenUsed/>
    <w:rsid w:val="009145E6"/>
    <w:pPr>
      <w:spacing w:before="360" w:after="360"/>
      <w:jc w:val="left"/>
    </w:pPr>
    <w:rPr>
      <w:rFonts w:asciiTheme="minorHAnsi" w:hAnsiTheme="minorHAnsi"/>
      <w:b/>
      <w:bCs/>
      <w:caps/>
      <w:sz w:val="22"/>
      <w:u w:val="single"/>
    </w:rPr>
  </w:style>
  <w:style w:type="paragraph" w:styleId="T2">
    <w:name w:val="toc 2"/>
    <w:basedOn w:val="Normal"/>
    <w:next w:val="Normal"/>
    <w:autoRedefine/>
    <w:uiPriority w:val="39"/>
    <w:unhideWhenUsed/>
    <w:rsid w:val="009145E6"/>
    <w:pPr>
      <w:tabs>
        <w:tab w:val="right" w:pos="8947"/>
      </w:tabs>
      <w:spacing w:after="0"/>
      <w:jc w:val="left"/>
    </w:pPr>
    <w:rPr>
      <w:rFonts w:asciiTheme="minorHAnsi" w:hAnsiTheme="minorHAnsi" w:cs="Times New Roman"/>
      <w:bCs/>
      <w:smallCaps/>
      <w:noProof/>
      <w:sz w:val="22"/>
    </w:rPr>
  </w:style>
  <w:style w:type="paragraph" w:styleId="T3">
    <w:name w:val="toc 3"/>
    <w:basedOn w:val="Normal"/>
    <w:next w:val="Normal"/>
    <w:autoRedefine/>
    <w:uiPriority w:val="39"/>
    <w:unhideWhenUsed/>
    <w:rsid w:val="009145E6"/>
    <w:pPr>
      <w:spacing w:after="0"/>
      <w:jc w:val="left"/>
    </w:pPr>
    <w:rPr>
      <w:rFonts w:asciiTheme="minorHAnsi" w:hAnsiTheme="minorHAnsi"/>
      <w:smallCaps/>
      <w:sz w:val="22"/>
    </w:rPr>
  </w:style>
  <w:style w:type="paragraph" w:styleId="T4">
    <w:name w:val="toc 4"/>
    <w:basedOn w:val="Normal"/>
    <w:next w:val="Normal"/>
    <w:autoRedefine/>
    <w:uiPriority w:val="39"/>
    <w:unhideWhenUsed/>
    <w:rsid w:val="009145E6"/>
    <w:pPr>
      <w:spacing w:after="0"/>
      <w:jc w:val="left"/>
    </w:pPr>
    <w:rPr>
      <w:rFonts w:asciiTheme="minorHAnsi" w:hAnsiTheme="minorHAnsi"/>
      <w:sz w:val="22"/>
    </w:rPr>
  </w:style>
  <w:style w:type="paragraph" w:styleId="T5">
    <w:name w:val="toc 5"/>
    <w:basedOn w:val="Normal"/>
    <w:next w:val="Normal"/>
    <w:autoRedefine/>
    <w:uiPriority w:val="39"/>
    <w:unhideWhenUsed/>
    <w:rsid w:val="009145E6"/>
    <w:pPr>
      <w:spacing w:after="0"/>
      <w:jc w:val="left"/>
    </w:pPr>
    <w:rPr>
      <w:rFonts w:asciiTheme="minorHAnsi" w:hAnsiTheme="minorHAnsi"/>
      <w:sz w:val="22"/>
    </w:rPr>
  </w:style>
  <w:style w:type="paragraph" w:styleId="T6">
    <w:name w:val="toc 6"/>
    <w:basedOn w:val="Normal"/>
    <w:next w:val="Normal"/>
    <w:autoRedefine/>
    <w:uiPriority w:val="39"/>
    <w:unhideWhenUsed/>
    <w:rsid w:val="009145E6"/>
    <w:pPr>
      <w:spacing w:after="0"/>
      <w:jc w:val="left"/>
    </w:pPr>
    <w:rPr>
      <w:rFonts w:asciiTheme="minorHAnsi" w:hAnsiTheme="minorHAnsi"/>
      <w:sz w:val="22"/>
    </w:rPr>
  </w:style>
  <w:style w:type="paragraph" w:styleId="T7">
    <w:name w:val="toc 7"/>
    <w:basedOn w:val="Normal"/>
    <w:next w:val="Normal"/>
    <w:autoRedefine/>
    <w:uiPriority w:val="39"/>
    <w:unhideWhenUsed/>
    <w:rsid w:val="009145E6"/>
    <w:pPr>
      <w:spacing w:after="0"/>
      <w:jc w:val="left"/>
    </w:pPr>
    <w:rPr>
      <w:rFonts w:asciiTheme="minorHAnsi" w:hAnsiTheme="minorHAnsi"/>
      <w:sz w:val="22"/>
    </w:rPr>
  </w:style>
  <w:style w:type="paragraph" w:styleId="T8">
    <w:name w:val="toc 8"/>
    <w:basedOn w:val="Normal"/>
    <w:next w:val="Normal"/>
    <w:autoRedefine/>
    <w:uiPriority w:val="39"/>
    <w:unhideWhenUsed/>
    <w:rsid w:val="009145E6"/>
    <w:pPr>
      <w:spacing w:after="0"/>
      <w:jc w:val="left"/>
    </w:pPr>
    <w:rPr>
      <w:rFonts w:asciiTheme="minorHAnsi" w:hAnsiTheme="minorHAnsi"/>
      <w:sz w:val="22"/>
    </w:rPr>
  </w:style>
  <w:style w:type="paragraph" w:styleId="T9">
    <w:name w:val="toc 9"/>
    <w:basedOn w:val="Normal"/>
    <w:next w:val="Normal"/>
    <w:autoRedefine/>
    <w:uiPriority w:val="39"/>
    <w:unhideWhenUsed/>
    <w:rsid w:val="009145E6"/>
    <w:pPr>
      <w:spacing w:after="0"/>
      <w:jc w:val="left"/>
    </w:pPr>
    <w:rPr>
      <w:rFonts w:asciiTheme="minorHAnsi" w:hAnsiTheme="minorHAnsi"/>
      <w:sz w:val="22"/>
    </w:rPr>
  </w:style>
  <w:style w:type="character" w:styleId="Kpr">
    <w:name w:val="Hyperlink"/>
    <w:basedOn w:val="VarsaylanParagrafYazTipi"/>
    <w:uiPriority w:val="99"/>
    <w:unhideWhenUsed/>
    <w:rsid w:val="009145E6"/>
    <w:rPr>
      <w:color w:val="0563C1" w:themeColor="hyperlink"/>
      <w:u w:val="single"/>
    </w:rPr>
  </w:style>
  <w:style w:type="table" w:styleId="OrtaGlgeleme1-Vurgu6">
    <w:name w:val="Medium Shading 1 Accent 6"/>
    <w:basedOn w:val="NormalTablo"/>
    <w:uiPriority w:val="63"/>
    <w:rsid w:val="009145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45E6"/>
    <w:pPr>
      <w:spacing w:before="100" w:beforeAutospacing="1" w:after="100" w:afterAutospacing="1" w:line="240" w:lineRule="auto"/>
    </w:pPr>
    <w:rPr>
      <w:rFonts w:eastAsiaTheme="minorEastAsia" w:cs="Times New Roman"/>
      <w:sz w:val="20"/>
      <w:szCs w:val="20"/>
      <w:lang w:val="en-US"/>
    </w:rPr>
  </w:style>
  <w:style w:type="table" w:styleId="TabloKlavuzu">
    <w:name w:val="Table Grid"/>
    <w:basedOn w:val="NormalTablo"/>
    <w:uiPriority w:val="59"/>
    <w:rsid w:val="0091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9145E6"/>
    <w:rPr>
      <w:b/>
      <w:bCs/>
    </w:rPr>
  </w:style>
  <w:style w:type="paragraph" w:customStyle="1" w:styleId="BasicParagraph">
    <w:name w:val="[Basic Paragraph]"/>
    <w:basedOn w:val="Normal"/>
    <w:uiPriority w:val="99"/>
    <w:rsid w:val="009145E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rPr>
  </w:style>
  <w:style w:type="paragraph" w:styleId="DipnotMetni">
    <w:name w:val="footnote text"/>
    <w:basedOn w:val="Normal"/>
    <w:link w:val="DipnotMetniChar"/>
    <w:uiPriority w:val="99"/>
    <w:unhideWhenUsed/>
    <w:rsid w:val="009145E6"/>
    <w:pPr>
      <w:spacing w:after="0" w:line="240" w:lineRule="auto"/>
    </w:pPr>
    <w:rPr>
      <w:szCs w:val="24"/>
    </w:rPr>
  </w:style>
  <w:style w:type="character" w:customStyle="1" w:styleId="DipnotMetniChar">
    <w:name w:val="Dipnot Metni Char"/>
    <w:basedOn w:val="VarsaylanParagrafYazTipi"/>
    <w:link w:val="DipnotMetni"/>
    <w:uiPriority w:val="99"/>
    <w:rsid w:val="009145E6"/>
    <w:rPr>
      <w:rFonts w:ascii="Times New Roman" w:hAnsi="Times New Roman"/>
      <w:sz w:val="24"/>
      <w:szCs w:val="24"/>
    </w:rPr>
  </w:style>
  <w:style w:type="character" w:styleId="DipnotBavurusu">
    <w:name w:val="footnote reference"/>
    <w:basedOn w:val="VarsaylanParagrafYazTipi"/>
    <w:uiPriority w:val="99"/>
    <w:unhideWhenUsed/>
    <w:rsid w:val="009145E6"/>
    <w:rPr>
      <w:vertAlign w:val="superscript"/>
    </w:rPr>
  </w:style>
  <w:style w:type="paragraph" w:customStyle="1" w:styleId="m6328376451182611277msolistparagraph">
    <w:name w:val="m_6328376451182611277msolistparagraph"/>
    <w:basedOn w:val="Normal"/>
    <w:rsid w:val="009145E6"/>
    <w:pPr>
      <w:spacing w:before="100" w:beforeAutospacing="1" w:after="100" w:afterAutospacing="1" w:line="240" w:lineRule="auto"/>
    </w:pPr>
    <w:rPr>
      <w:rFonts w:eastAsia="Times New Roman" w:cs="Times New Roman"/>
      <w:szCs w:val="24"/>
      <w:lang w:eastAsia="tr-TR"/>
    </w:rPr>
  </w:style>
  <w:style w:type="paragraph" w:styleId="Liste">
    <w:name w:val="List"/>
    <w:basedOn w:val="Normal"/>
    <w:uiPriority w:val="99"/>
    <w:unhideWhenUsed/>
    <w:rsid w:val="009145E6"/>
    <w:pPr>
      <w:ind w:left="283" w:hanging="283"/>
      <w:contextualSpacing/>
    </w:pPr>
  </w:style>
  <w:style w:type="paragraph" w:styleId="Liste2">
    <w:name w:val="List 2"/>
    <w:basedOn w:val="Normal"/>
    <w:uiPriority w:val="99"/>
    <w:unhideWhenUsed/>
    <w:rsid w:val="009145E6"/>
    <w:pPr>
      <w:ind w:left="566" w:hanging="283"/>
      <w:contextualSpacing/>
    </w:pPr>
  </w:style>
  <w:style w:type="paragraph" w:styleId="Liste3">
    <w:name w:val="List 3"/>
    <w:basedOn w:val="Normal"/>
    <w:uiPriority w:val="99"/>
    <w:unhideWhenUsed/>
    <w:rsid w:val="009145E6"/>
    <w:pPr>
      <w:ind w:left="849" w:hanging="283"/>
      <w:contextualSpacing/>
    </w:pPr>
  </w:style>
  <w:style w:type="paragraph" w:styleId="Selamlama">
    <w:name w:val="Salutation"/>
    <w:basedOn w:val="Normal"/>
    <w:next w:val="Normal"/>
    <w:link w:val="SelamlamaChar"/>
    <w:uiPriority w:val="99"/>
    <w:unhideWhenUsed/>
    <w:rsid w:val="009145E6"/>
  </w:style>
  <w:style w:type="character" w:customStyle="1" w:styleId="SelamlamaChar">
    <w:name w:val="Selamlama Char"/>
    <w:basedOn w:val="VarsaylanParagrafYazTipi"/>
    <w:link w:val="Selamlama"/>
    <w:uiPriority w:val="99"/>
    <w:rsid w:val="009145E6"/>
    <w:rPr>
      <w:rFonts w:ascii="Times New Roman" w:hAnsi="Times New Roman"/>
      <w:sz w:val="24"/>
    </w:rPr>
  </w:style>
  <w:style w:type="paragraph" w:styleId="ListeMaddemi">
    <w:name w:val="List Bullet"/>
    <w:basedOn w:val="Normal"/>
    <w:uiPriority w:val="99"/>
    <w:unhideWhenUsed/>
    <w:rsid w:val="009145E6"/>
    <w:pPr>
      <w:numPr>
        <w:numId w:val="8"/>
      </w:numPr>
      <w:contextualSpacing/>
    </w:pPr>
  </w:style>
  <w:style w:type="paragraph" w:styleId="ListeMaddemi2">
    <w:name w:val="List Bullet 2"/>
    <w:basedOn w:val="Normal"/>
    <w:uiPriority w:val="99"/>
    <w:unhideWhenUsed/>
    <w:rsid w:val="009145E6"/>
    <w:pPr>
      <w:numPr>
        <w:numId w:val="9"/>
      </w:numPr>
      <w:contextualSpacing/>
    </w:pPr>
  </w:style>
  <w:style w:type="paragraph" w:styleId="ListeMaddemi4">
    <w:name w:val="List Bullet 4"/>
    <w:basedOn w:val="Normal"/>
    <w:uiPriority w:val="99"/>
    <w:unhideWhenUsed/>
    <w:rsid w:val="009145E6"/>
    <w:pPr>
      <w:contextualSpacing/>
    </w:pPr>
  </w:style>
  <w:style w:type="paragraph" w:styleId="ListeDevam">
    <w:name w:val="List Continue"/>
    <w:basedOn w:val="Normal"/>
    <w:uiPriority w:val="99"/>
    <w:unhideWhenUsed/>
    <w:rsid w:val="009145E6"/>
    <w:pPr>
      <w:ind w:left="283"/>
      <w:contextualSpacing/>
    </w:pPr>
  </w:style>
  <w:style w:type="paragraph" w:styleId="ListeDevam2">
    <w:name w:val="List Continue 2"/>
    <w:basedOn w:val="Normal"/>
    <w:uiPriority w:val="99"/>
    <w:unhideWhenUsed/>
    <w:rsid w:val="009145E6"/>
    <w:pPr>
      <w:ind w:left="566"/>
      <w:contextualSpacing/>
    </w:pPr>
  </w:style>
  <w:style w:type="paragraph" w:styleId="ResimYazs">
    <w:name w:val="caption"/>
    <w:basedOn w:val="Normal"/>
    <w:next w:val="Normal"/>
    <w:uiPriority w:val="35"/>
    <w:unhideWhenUsed/>
    <w:qFormat/>
    <w:rsid w:val="009145E6"/>
    <w:pPr>
      <w:spacing w:after="200" w:line="240" w:lineRule="auto"/>
    </w:pPr>
    <w:rPr>
      <w:b/>
      <w:bCs/>
      <w:color w:val="5B9BD5" w:themeColor="accent1"/>
      <w:sz w:val="18"/>
      <w:szCs w:val="18"/>
    </w:rPr>
  </w:style>
  <w:style w:type="paragraph" w:styleId="GvdeMetni">
    <w:name w:val="Body Text"/>
    <w:basedOn w:val="Normal"/>
    <w:link w:val="GvdeMetniChar"/>
    <w:uiPriority w:val="99"/>
    <w:unhideWhenUsed/>
    <w:rsid w:val="009145E6"/>
  </w:style>
  <w:style w:type="character" w:customStyle="1" w:styleId="GvdeMetniChar">
    <w:name w:val="Gövde Metni Char"/>
    <w:basedOn w:val="VarsaylanParagrafYazTipi"/>
    <w:link w:val="GvdeMetni"/>
    <w:uiPriority w:val="99"/>
    <w:rsid w:val="009145E6"/>
    <w:rPr>
      <w:rFonts w:ascii="Times New Roman" w:hAnsi="Times New Roman"/>
      <w:sz w:val="24"/>
    </w:rPr>
  </w:style>
  <w:style w:type="paragraph" w:styleId="GvdeMetniGirintisi">
    <w:name w:val="Body Text Indent"/>
    <w:basedOn w:val="Normal"/>
    <w:link w:val="GvdeMetniGirintisiChar"/>
    <w:uiPriority w:val="99"/>
    <w:unhideWhenUsed/>
    <w:rsid w:val="009145E6"/>
    <w:pPr>
      <w:ind w:left="283"/>
    </w:pPr>
  </w:style>
  <w:style w:type="character" w:customStyle="1" w:styleId="GvdeMetniGirintisiChar">
    <w:name w:val="Gövde Metni Girintisi Char"/>
    <w:basedOn w:val="VarsaylanParagrafYazTipi"/>
    <w:link w:val="GvdeMetniGirintisi"/>
    <w:uiPriority w:val="99"/>
    <w:rsid w:val="009145E6"/>
    <w:rPr>
      <w:rFonts w:ascii="Times New Roman" w:hAnsi="Times New Roman"/>
      <w:sz w:val="24"/>
    </w:rPr>
  </w:style>
  <w:style w:type="paragraph" w:customStyle="1" w:styleId="SubjectLine">
    <w:name w:val="Subject Line"/>
    <w:basedOn w:val="Normal"/>
    <w:rsid w:val="009145E6"/>
  </w:style>
  <w:style w:type="paragraph" w:styleId="GvdeMetnilkGirintisi">
    <w:name w:val="Body Text First Indent"/>
    <w:basedOn w:val="GvdeMetni"/>
    <w:link w:val="GvdeMetnilkGirintisiChar"/>
    <w:uiPriority w:val="99"/>
    <w:unhideWhenUsed/>
    <w:rsid w:val="009145E6"/>
    <w:pPr>
      <w:spacing w:after="160"/>
      <w:ind w:firstLine="360"/>
    </w:pPr>
  </w:style>
  <w:style w:type="character" w:customStyle="1" w:styleId="GvdeMetnilkGirintisiChar">
    <w:name w:val="Gövde Metni İlk Girintisi Char"/>
    <w:basedOn w:val="GvdeMetniChar"/>
    <w:link w:val="GvdeMetnilkGirintisi"/>
    <w:uiPriority w:val="99"/>
    <w:rsid w:val="009145E6"/>
    <w:rPr>
      <w:rFonts w:ascii="Times New Roman" w:hAnsi="Times New Roman"/>
      <w:sz w:val="24"/>
    </w:rPr>
  </w:style>
  <w:style w:type="paragraph" w:styleId="GvdeMetnilkGirintisi2">
    <w:name w:val="Body Text First Indent 2"/>
    <w:basedOn w:val="GvdeMetniGirintisi"/>
    <w:link w:val="GvdeMetnilkGirintisi2Char"/>
    <w:uiPriority w:val="99"/>
    <w:unhideWhenUsed/>
    <w:rsid w:val="009145E6"/>
    <w:pPr>
      <w:spacing w:after="160"/>
      <w:ind w:left="360" w:firstLine="360"/>
    </w:pPr>
  </w:style>
  <w:style w:type="character" w:customStyle="1" w:styleId="GvdeMetnilkGirintisi2Char">
    <w:name w:val="Gövde Metni İlk Girintisi 2 Char"/>
    <w:basedOn w:val="GvdeMetniGirintisiChar"/>
    <w:link w:val="GvdeMetnilkGirintisi2"/>
    <w:uiPriority w:val="99"/>
    <w:rsid w:val="009145E6"/>
    <w:rPr>
      <w:rFonts w:ascii="Times New Roman" w:hAnsi="Times New Roman"/>
      <w:sz w:val="24"/>
    </w:rPr>
  </w:style>
  <w:style w:type="character" w:customStyle="1" w:styleId="apple-converted-space">
    <w:name w:val="apple-converted-space"/>
    <w:basedOn w:val="VarsaylanParagrafYazTipi"/>
    <w:rsid w:val="009145E6"/>
  </w:style>
  <w:style w:type="character" w:styleId="Vurgu">
    <w:name w:val="Emphasis"/>
    <w:basedOn w:val="VarsaylanParagrafYazTipi"/>
    <w:uiPriority w:val="20"/>
    <w:qFormat/>
    <w:rsid w:val="009145E6"/>
    <w:rPr>
      <w:i/>
      <w:iCs/>
    </w:rPr>
  </w:style>
  <w:style w:type="paragraph" w:styleId="AltBilgi">
    <w:name w:val="footer"/>
    <w:basedOn w:val="Normal"/>
    <w:link w:val="AltBilgiChar"/>
    <w:uiPriority w:val="99"/>
    <w:unhideWhenUsed/>
    <w:rsid w:val="009145E6"/>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9145E6"/>
    <w:rPr>
      <w:rFonts w:ascii="Times New Roman" w:hAnsi="Times New Roman"/>
      <w:sz w:val="24"/>
    </w:rPr>
  </w:style>
  <w:style w:type="character" w:styleId="SayfaNumaras">
    <w:name w:val="page number"/>
    <w:basedOn w:val="VarsaylanParagrafYazTipi"/>
    <w:uiPriority w:val="99"/>
    <w:semiHidden/>
    <w:unhideWhenUsed/>
    <w:rsid w:val="009145E6"/>
  </w:style>
  <w:style w:type="paragraph" w:styleId="stBilgi">
    <w:name w:val="header"/>
    <w:basedOn w:val="Normal"/>
    <w:link w:val="stBilgiChar"/>
    <w:uiPriority w:val="99"/>
    <w:unhideWhenUsed/>
    <w:rsid w:val="009145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45E6"/>
    <w:rPr>
      <w:rFonts w:ascii="Times New Roman" w:hAnsi="Times New Roman"/>
      <w:sz w:val="24"/>
    </w:rPr>
  </w:style>
  <w:style w:type="paragraph" w:styleId="TBal">
    <w:name w:val="TOC Heading"/>
    <w:basedOn w:val="Balk1"/>
    <w:next w:val="Normal"/>
    <w:uiPriority w:val="39"/>
    <w:unhideWhenUsed/>
    <w:qFormat/>
    <w:rsid w:val="009145E6"/>
    <w:pPr>
      <w:spacing w:before="240"/>
      <w:outlineLvl w:val="9"/>
    </w:pPr>
    <w:rPr>
      <w:b w:val="0"/>
      <w:bCs w:val="0"/>
      <w:color w:val="2E74B5" w:themeColor="accent1" w:themeShade="BF"/>
      <w:lang w:eastAsia="tr-TR"/>
    </w:rPr>
  </w:style>
  <w:style w:type="table" w:customStyle="1" w:styleId="TabloKlavuzu1">
    <w:name w:val="Tablo Kılavuzu1"/>
    <w:basedOn w:val="NormalTablo"/>
    <w:next w:val="TabloKlavuzu"/>
    <w:uiPriority w:val="59"/>
    <w:rsid w:val="0091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145E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145E6"/>
    <w:rPr>
      <w:rFonts w:eastAsiaTheme="minorEastAsia"/>
      <w:lang w:eastAsia="tr-TR"/>
    </w:rPr>
  </w:style>
  <w:style w:type="character" w:customStyle="1" w:styleId="zmlenmeyenBahsetme1">
    <w:name w:val="Çözümlenmeyen Bahsetme1"/>
    <w:basedOn w:val="VarsaylanParagrafYazTipi"/>
    <w:uiPriority w:val="99"/>
    <w:semiHidden/>
    <w:unhideWhenUsed/>
    <w:rsid w:val="009145E6"/>
    <w:rPr>
      <w:color w:val="808080"/>
      <w:shd w:val="clear" w:color="auto" w:fill="E6E6E6"/>
    </w:rPr>
  </w:style>
  <w:style w:type="table" w:customStyle="1" w:styleId="TabloKlavuzu2">
    <w:name w:val="Tablo Kılavuzu2"/>
    <w:basedOn w:val="NormalTablo"/>
    <w:next w:val="TabloKlavuzu"/>
    <w:uiPriority w:val="59"/>
    <w:rsid w:val="009145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634B5"/>
    <w:rPr>
      <w:sz w:val="16"/>
      <w:szCs w:val="16"/>
    </w:rPr>
  </w:style>
  <w:style w:type="paragraph" w:styleId="AklamaMetni">
    <w:name w:val="annotation text"/>
    <w:basedOn w:val="Normal"/>
    <w:link w:val="AklamaMetniChar"/>
    <w:uiPriority w:val="99"/>
    <w:semiHidden/>
    <w:unhideWhenUsed/>
    <w:rsid w:val="004634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34B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634B5"/>
    <w:rPr>
      <w:b/>
      <w:bCs/>
    </w:rPr>
  </w:style>
  <w:style w:type="character" w:customStyle="1" w:styleId="AklamaKonusuChar">
    <w:name w:val="Açıklama Konusu Char"/>
    <w:basedOn w:val="AklamaMetniChar"/>
    <w:link w:val="AklamaKonusu"/>
    <w:uiPriority w:val="99"/>
    <w:semiHidden/>
    <w:rsid w:val="004634B5"/>
    <w:rPr>
      <w:rFonts w:ascii="Times New Roman" w:hAnsi="Times New Roman"/>
      <w:b/>
      <w:bCs/>
      <w:sz w:val="20"/>
      <w:szCs w:val="20"/>
    </w:rPr>
  </w:style>
  <w:style w:type="character" w:customStyle="1" w:styleId="markedcontent">
    <w:name w:val="markedcontent"/>
    <w:basedOn w:val="VarsaylanParagrafYazTipi"/>
    <w:rsid w:val="00883154"/>
  </w:style>
  <w:style w:type="paragraph" w:customStyle="1" w:styleId="ortabalkbold">
    <w:name w:val="ortabalkbold"/>
    <w:basedOn w:val="Normal"/>
    <w:rsid w:val="00DC3519"/>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9119">
      <w:bodyDiv w:val="1"/>
      <w:marLeft w:val="0"/>
      <w:marRight w:val="0"/>
      <w:marTop w:val="0"/>
      <w:marBottom w:val="0"/>
      <w:divBdr>
        <w:top w:val="none" w:sz="0" w:space="0" w:color="auto"/>
        <w:left w:val="none" w:sz="0" w:space="0" w:color="auto"/>
        <w:bottom w:val="none" w:sz="0" w:space="0" w:color="auto"/>
        <w:right w:val="none" w:sz="0" w:space="0" w:color="auto"/>
      </w:divBdr>
    </w:div>
    <w:div w:id="14785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5581B-BB64-4D00-AE95-12D42070EB30}"/>
</file>

<file path=customXml/itemProps2.xml><?xml version="1.0" encoding="utf-8"?>
<ds:datastoreItem xmlns:ds="http://schemas.openxmlformats.org/officeDocument/2006/customXml" ds:itemID="{3BB51A82-6FC0-44EE-B725-36CBC76215E3}"/>
</file>

<file path=customXml/itemProps3.xml><?xml version="1.0" encoding="utf-8"?>
<ds:datastoreItem xmlns:ds="http://schemas.openxmlformats.org/officeDocument/2006/customXml" ds:itemID="{63DF9798-CD59-4287-AC6D-8B796DD9D03C}"/>
</file>

<file path=docProps/app.xml><?xml version="1.0" encoding="utf-8"?>
<Properties xmlns="http://schemas.openxmlformats.org/officeDocument/2006/extended-properties" xmlns:vt="http://schemas.openxmlformats.org/officeDocument/2006/docPropsVTypes">
  <Template>Normal</Template>
  <TotalTime>33</TotalTime>
  <Pages>5</Pages>
  <Words>2226</Words>
  <Characters>12689</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Gunay</dc:creator>
  <cp:lastModifiedBy>MEHMET OZER</cp:lastModifiedBy>
  <cp:revision>9</cp:revision>
  <cp:lastPrinted>2022-02-14T07:30:00Z</cp:lastPrinted>
  <dcterms:created xsi:type="dcterms:W3CDTF">2022-02-14T07:30:00Z</dcterms:created>
  <dcterms:modified xsi:type="dcterms:W3CDTF">2022-02-14T09:04:00Z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