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55" w:rsidRDefault="00A81655"/>
    <w:p w:rsidR="009145E6" w:rsidRPr="007D6C25" w:rsidRDefault="009145E6" w:rsidP="009145E6">
      <w:pPr>
        <w:spacing w:line="240" w:lineRule="auto"/>
        <w:rPr>
          <w:rFonts w:cs="Times New Roman"/>
          <w:b/>
          <w:szCs w:val="24"/>
        </w:rPr>
      </w:pPr>
      <w:r w:rsidRPr="007D6C25">
        <w:rPr>
          <w:rFonts w:cs="Times New Roman"/>
          <w:b/>
          <w:szCs w:val="24"/>
        </w:rPr>
        <w:t xml:space="preserve">Değerli Hocalarım, </w:t>
      </w:r>
    </w:p>
    <w:p w:rsidR="009145E6" w:rsidRPr="007D6C25" w:rsidRDefault="009145E6" w:rsidP="009145E6">
      <w:pPr>
        <w:spacing w:line="240" w:lineRule="auto"/>
        <w:rPr>
          <w:rFonts w:cs="Times New Roman"/>
          <w:b/>
          <w:szCs w:val="24"/>
        </w:rPr>
      </w:pPr>
      <w:r w:rsidRPr="007D6C25">
        <w:rPr>
          <w:rFonts w:cs="Times New Roman"/>
          <w:b/>
          <w:szCs w:val="24"/>
        </w:rPr>
        <w:t xml:space="preserve">Kamu Kurumlarımızın ve Özel Sektörün Sayın Temsilcileri </w:t>
      </w:r>
    </w:p>
    <w:p w:rsidR="009145E6" w:rsidRPr="007D6C25" w:rsidRDefault="009145E6" w:rsidP="009145E6">
      <w:pPr>
        <w:widowControl w:val="0"/>
        <w:autoSpaceDE w:val="0"/>
        <w:autoSpaceDN w:val="0"/>
        <w:adjustRightInd w:val="0"/>
        <w:spacing w:line="240" w:lineRule="auto"/>
        <w:rPr>
          <w:rFonts w:eastAsiaTheme="minorEastAsia" w:cs="Times New Roman"/>
          <w:szCs w:val="24"/>
        </w:rPr>
      </w:pPr>
      <w:r w:rsidRPr="007D6C25">
        <w:rPr>
          <w:rFonts w:eastAsiaTheme="minorEastAsia" w:cs="Times New Roman"/>
          <w:szCs w:val="24"/>
        </w:rPr>
        <w:t xml:space="preserve">Yükseköğretim Kuruluna hoş geldiniz. Sizleri burada ağırlamanın memnuniyeti içerisindeyiz. Hepinizi saygıyla selamlıyorum. </w:t>
      </w:r>
    </w:p>
    <w:p w:rsidR="008157AC" w:rsidRDefault="003C0C0A" w:rsidP="009145E6">
      <w:pPr>
        <w:widowControl w:val="0"/>
        <w:autoSpaceDE w:val="0"/>
        <w:autoSpaceDN w:val="0"/>
        <w:adjustRightInd w:val="0"/>
        <w:spacing w:line="240" w:lineRule="auto"/>
        <w:rPr>
          <w:rFonts w:eastAsiaTheme="minorEastAsia" w:cs="Times New Roman"/>
          <w:szCs w:val="24"/>
        </w:rPr>
      </w:pPr>
      <w:r w:rsidRPr="003C0C0A">
        <w:rPr>
          <w:rFonts w:eastAsiaTheme="minorEastAsia" w:cs="Times New Roman"/>
          <w:szCs w:val="24"/>
        </w:rPr>
        <w:t>Bireyl</w:t>
      </w:r>
      <w:r>
        <w:rPr>
          <w:rFonts w:eastAsiaTheme="minorEastAsia" w:cs="Times New Roman"/>
          <w:szCs w:val="24"/>
        </w:rPr>
        <w:t xml:space="preserve">erin </w:t>
      </w:r>
      <w:r w:rsidR="004C4F6A">
        <w:rPr>
          <w:rFonts w:eastAsiaTheme="minorEastAsia" w:cs="Times New Roman"/>
          <w:szCs w:val="24"/>
        </w:rPr>
        <w:t xml:space="preserve">eğitim hayatları boyunca kazandıkları </w:t>
      </w:r>
      <w:r>
        <w:rPr>
          <w:rFonts w:eastAsiaTheme="minorEastAsia" w:cs="Times New Roman"/>
          <w:szCs w:val="24"/>
        </w:rPr>
        <w:t xml:space="preserve">bilgi, beceri ve yetkinlikleri </w:t>
      </w:r>
      <w:r w:rsidRPr="003C0C0A">
        <w:rPr>
          <w:rFonts w:eastAsiaTheme="minorEastAsia" w:cs="Times New Roman"/>
          <w:szCs w:val="24"/>
        </w:rPr>
        <w:t>ile ortaya koyduğu üretke</w:t>
      </w:r>
      <w:r w:rsidR="004C4F6A">
        <w:rPr>
          <w:rFonts w:eastAsiaTheme="minorEastAsia" w:cs="Times New Roman"/>
          <w:szCs w:val="24"/>
        </w:rPr>
        <w:t xml:space="preserve">nliği ifade eden beşeri sermaye, günümüzde ülkelerin </w:t>
      </w:r>
      <w:proofErr w:type="spellStart"/>
      <w:r w:rsidRPr="003C0C0A">
        <w:rPr>
          <w:rFonts w:eastAsiaTheme="minorEastAsia" w:cs="Times New Roman"/>
          <w:szCs w:val="24"/>
        </w:rPr>
        <w:t>inovasyon</w:t>
      </w:r>
      <w:proofErr w:type="spellEnd"/>
      <w:r w:rsidRPr="003C0C0A">
        <w:rPr>
          <w:rFonts w:eastAsiaTheme="minorEastAsia" w:cs="Times New Roman"/>
          <w:szCs w:val="24"/>
        </w:rPr>
        <w:t xml:space="preserve"> ve ekon</w:t>
      </w:r>
      <w:r w:rsidR="004C4F6A">
        <w:rPr>
          <w:rFonts w:eastAsiaTheme="minorEastAsia" w:cs="Times New Roman"/>
          <w:szCs w:val="24"/>
        </w:rPr>
        <w:t xml:space="preserve">omik büyüme süreçlerinde önemli </w:t>
      </w:r>
      <w:r w:rsidRPr="003C0C0A">
        <w:rPr>
          <w:rFonts w:eastAsiaTheme="minorEastAsia" w:cs="Times New Roman"/>
          <w:szCs w:val="24"/>
        </w:rPr>
        <w:t xml:space="preserve">bir </w:t>
      </w:r>
      <w:r w:rsidR="00740F99">
        <w:rPr>
          <w:rFonts w:eastAsiaTheme="minorEastAsia" w:cs="Times New Roman"/>
          <w:szCs w:val="24"/>
        </w:rPr>
        <w:t>konuma</w:t>
      </w:r>
      <w:r w:rsidRPr="003C0C0A">
        <w:rPr>
          <w:rFonts w:eastAsiaTheme="minorEastAsia" w:cs="Times New Roman"/>
          <w:szCs w:val="24"/>
        </w:rPr>
        <w:t xml:space="preserve"> sahiptir.</w:t>
      </w:r>
      <w:r w:rsidR="009F2C51">
        <w:rPr>
          <w:rFonts w:eastAsiaTheme="minorEastAsia" w:cs="Times New Roman"/>
          <w:szCs w:val="24"/>
        </w:rPr>
        <w:t xml:space="preserve"> E</w:t>
      </w:r>
      <w:r w:rsidR="006F208D">
        <w:rPr>
          <w:rFonts w:eastAsiaTheme="minorEastAsia" w:cs="Times New Roman"/>
          <w:szCs w:val="24"/>
        </w:rPr>
        <w:t xml:space="preserve">ğitim yoluyla nitelikli beşeri sermayenin </w:t>
      </w:r>
      <w:r w:rsidR="008A09F9">
        <w:rPr>
          <w:rFonts w:eastAsiaTheme="minorEastAsia" w:cs="Times New Roman"/>
          <w:szCs w:val="24"/>
        </w:rPr>
        <w:t>yetiştirilmesi</w:t>
      </w:r>
      <w:r w:rsidR="006F208D">
        <w:rPr>
          <w:rFonts w:eastAsiaTheme="minorEastAsia" w:cs="Times New Roman"/>
          <w:szCs w:val="24"/>
        </w:rPr>
        <w:t xml:space="preserve"> ve </w:t>
      </w:r>
      <w:r w:rsidR="008A09F9">
        <w:rPr>
          <w:rFonts w:eastAsiaTheme="minorEastAsia" w:cs="Times New Roman"/>
          <w:szCs w:val="24"/>
        </w:rPr>
        <w:t xml:space="preserve">niteliğinin </w:t>
      </w:r>
      <w:r w:rsidR="006F208D">
        <w:rPr>
          <w:rFonts w:eastAsiaTheme="minorEastAsia" w:cs="Times New Roman"/>
          <w:szCs w:val="24"/>
        </w:rPr>
        <w:t>artırılması ülkelerin öncelikli politikaları haline gelmiştir.</w:t>
      </w:r>
      <w:r w:rsidR="009F2C51">
        <w:rPr>
          <w:rFonts w:eastAsiaTheme="minorEastAsia" w:cs="Times New Roman"/>
          <w:szCs w:val="24"/>
        </w:rPr>
        <w:t xml:space="preserve"> </w:t>
      </w:r>
      <w:r w:rsidR="008A09F9">
        <w:rPr>
          <w:rFonts w:eastAsiaTheme="minorEastAsia" w:cs="Times New Roman"/>
          <w:szCs w:val="24"/>
        </w:rPr>
        <w:t>Çağımızda bil</w:t>
      </w:r>
      <w:r w:rsidR="00740F99">
        <w:rPr>
          <w:rFonts w:eastAsiaTheme="minorEastAsia" w:cs="Times New Roman"/>
          <w:szCs w:val="24"/>
        </w:rPr>
        <w:t>işim</w:t>
      </w:r>
      <w:r w:rsidR="008A09F9">
        <w:rPr>
          <w:rFonts w:eastAsiaTheme="minorEastAsia" w:cs="Times New Roman"/>
          <w:szCs w:val="24"/>
        </w:rPr>
        <w:t xml:space="preserve"> ve </w:t>
      </w:r>
      <w:r w:rsidR="00740F99">
        <w:rPr>
          <w:rFonts w:eastAsiaTheme="minorEastAsia" w:cs="Times New Roman"/>
          <w:szCs w:val="24"/>
        </w:rPr>
        <w:t>haberleşme</w:t>
      </w:r>
      <w:r w:rsidR="008A09F9">
        <w:rPr>
          <w:rFonts w:eastAsiaTheme="minorEastAsia" w:cs="Times New Roman"/>
          <w:szCs w:val="24"/>
        </w:rPr>
        <w:t xml:space="preserve"> teknolojilerinin gelişmesi ile bilgi toplumu ve bilgi ekonomisi tüm ülkeler için amaç haline gelmiştir. Bu amaç doğrultusunda</w:t>
      </w:r>
      <w:r w:rsidR="000B1BCA">
        <w:rPr>
          <w:rFonts w:eastAsiaTheme="minorEastAsia" w:cs="Times New Roman"/>
          <w:szCs w:val="24"/>
        </w:rPr>
        <w:t xml:space="preserve"> k</w:t>
      </w:r>
      <w:r w:rsidR="009F2C51" w:rsidRPr="009F2C51">
        <w:rPr>
          <w:rFonts w:eastAsiaTheme="minorEastAsia" w:cs="Times New Roman"/>
          <w:szCs w:val="24"/>
        </w:rPr>
        <w:t>ür</w:t>
      </w:r>
      <w:r w:rsidR="000B1BCA">
        <w:rPr>
          <w:rFonts w:eastAsiaTheme="minorEastAsia" w:cs="Times New Roman"/>
          <w:szCs w:val="24"/>
        </w:rPr>
        <w:t>esel düzeyde nitelikli işgücüne</w:t>
      </w:r>
      <w:r w:rsidR="009F2C51" w:rsidRPr="009F2C51">
        <w:rPr>
          <w:rFonts w:eastAsiaTheme="minorEastAsia" w:cs="Times New Roman"/>
          <w:szCs w:val="24"/>
        </w:rPr>
        <w:t xml:space="preserve"> </w:t>
      </w:r>
      <w:r w:rsidR="000B1BCA">
        <w:rPr>
          <w:rFonts w:eastAsiaTheme="minorEastAsia" w:cs="Times New Roman"/>
          <w:szCs w:val="24"/>
        </w:rPr>
        <w:t>talebin artacağı</w:t>
      </w:r>
      <w:r w:rsidR="009F2C51" w:rsidRPr="009F2C51">
        <w:rPr>
          <w:rFonts w:eastAsiaTheme="minorEastAsia" w:cs="Times New Roman"/>
          <w:szCs w:val="24"/>
        </w:rPr>
        <w:t xml:space="preserve"> </w:t>
      </w:r>
      <w:r w:rsidR="000B1BCA">
        <w:rPr>
          <w:rFonts w:eastAsiaTheme="minorEastAsia" w:cs="Times New Roman"/>
          <w:szCs w:val="24"/>
        </w:rPr>
        <w:t>ve bu durumun</w:t>
      </w:r>
      <w:r w:rsidR="009F2C51" w:rsidRPr="009F2C51">
        <w:rPr>
          <w:rFonts w:eastAsiaTheme="minorEastAsia" w:cs="Times New Roman"/>
          <w:szCs w:val="24"/>
        </w:rPr>
        <w:t xml:space="preserve"> ülkelerin ve bireylerin ekonomik gelişmişliğini</w:t>
      </w:r>
      <w:r w:rsidR="000B1BCA">
        <w:rPr>
          <w:rFonts w:eastAsiaTheme="minorEastAsia" w:cs="Times New Roman"/>
          <w:szCs w:val="24"/>
        </w:rPr>
        <w:t xml:space="preserve"> etkilemeye devam edeceği öngörülmektedir.</w:t>
      </w:r>
      <w:r w:rsidR="00577680">
        <w:rPr>
          <w:rFonts w:eastAsiaTheme="minorEastAsia" w:cs="Times New Roman"/>
          <w:szCs w:val="24"/>
        </w:rPr>
        <w:t xml:space="preserve"> Bu kapsamda, </w:t>
      </w:r>
      <w:r w:rsidR="009145E6" w:rsidRPr="007D6C25">
        <w:rPr>
          <w:rFonts w:eastAsiaTheme="minorEastAsia" w:cs="Times New Roman"/>
          <w:szCs w:val="24"/>
        </w:rPr>
        <w:t>endüstrinin ve özel sektörün ihtiyaç duyduğu nitelikli insan gücünü</w:t>
      </w:r>
      <w:r w:rsidR="008157AC">
        <w:rPr>
          <w:rFonts w:eastAsiaTheme="minorEastAsia" w:cs="Times New Roman"/>
          <w:szCs w:val="24"/>
        </w:rPr>
        <w:t xml:space="preserve">n karşılanması için mesleki eğitim önemli </w:t>
      </w:r>
      <w:r w:rsidR="00832009">
        <w:rPr>
          <w:rFonts w:eastAsiaTheme="minorEastAsia" w:cs="Times New Roman"/>
          <w:szCs w:val="24"/>
        </w:rPr>
        <w:t>bir itici güç</w:t>
      </w:r>
      <w:r w:rsidR="008A09F9">
        <w:rPr>
          <w:rFonts w:eastAsiaTheme="minorEastAsia" w:cs="Times New Roman"/>
          <w:szCs w:val="24"/>
        </w:rPr>
        <w:t xml:space="preserve"> haline gelmektedir</w:t>
      </w:r>
      <w:r w:rsidR="00832009">
        <w:rPr>
          <w:rFonts w:eastAsiaTheme="minorEastAsia" w:cs="Times New Roman"/>
          <w:szCs w:val="24"/>
        </w:rPr>
        <w:t xml:space="preserve">. </w:t>
      </w:r>
      <w:r w:rsidR="000A532F">
        <w:rPr>
          <w:rFonts w:eastAsiaTheme="minorEastAsia" w:cs="Times New Roman"/>
          <w:szCs w:val="24"/>
        </w:rPr>
        <w:t xml:space="preserve"> </w:t>
      </w:r>
      <w:r w:rsidR="009145E6" w:rsidRPr="007D6C25">
        <w:rPr>
          <w:rFonts w:eastAsiaTheme="minorEastAsia" w:cs="Times New Roman"/>
          <w:szCs w:val="24"/>
        </w:rPr>
        <w:t xml:space="preserve"> </w:t>
      </w:r>
    </w:p>
    <w:p w:rsidR="00CB3680" w:rsidRDefault="008A78A5" w:rsidP="009145E6">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Mesleki eğitim y</w:t>
      </w:r>
      <w:r w:rsidRPr="008A78A5">
        <w:rPr>
          <w:rFonts w:eastAsiaTheme="minorEastAsia" w:cs="Times New Roman"/>
          <w:szCs w:val="24"/>
        </w:rPr>
        <w:t xml:space="preserve">er, içerik ve </w:t>
      </w:r>
      <w:r>
        <w:rPr>
          <w:rFonts w:eastAsiaTheme="minorEastAsia" w:cs="Times New Roman"/>
          <w:szCs w:val="24"/>
        </w:rPr>
        <w:t>eğiticilerden</w:t>
      </w:r>
      <w:r w:rsidRPr="008A78A5">
        <w:rPr>
          <w:rFonts w:eastAsiaTheme="minorEastAsia" w:cs="Times New Roman"/>
          <w:szCs w:val="24"/>
        </w:rPr>
        <w:t xml:space="preserve"> bağımsız olarak bireylere mesleğe özgü bilgi ve </w:t>
      </w:r>
      <w:r>
        <w:rPr>
          <w:rFonts w:eastAsiaTheme="minorEastAsia" w:cs="Times New Roman"/>
          <w:szCs w:val="24"/>
        </w:rPr>
        <w:t>uygulama</w:t>
      </w:r>
      <w:r w:rsidRPr="008A78A5">
        <w:rPr>
          <w:rFonts w:eastAsiaTheme="minorEastAsia" w:cs="Times New Roman"/>
          <w:szCs w:val="24"/>
        </w:rPr>
        <w:t xml:space="preserve"> beceriler</w:t>
      </w:r>
      <w:r>
        <w:rPr>
          <w:rFonts w:eastAsiaTheme="minorEastAsia" w:cs="Times New Roman"/>
          <w:szCs w:val="24"/>
        </w:rPr>
        <w:t>i</w:t>
      </w:r>
      <w:r w:rsidRPr="008A78A5">
        <w:rPr>
          <w:rFonts w:eastAsiaTheme="minorEastAsia" w:cs="Times New Roman"/>
          <w:szCs w:val="24"/>
        </w:rPr>
        <w:t xml:space="preserve"> kaza</w:t>
      </w:r>
      <w:r>
        <w:rPr>
          <w:rFonts w:eastAsiaTheme="minorEastAsia" w:cs="Times New Roman"/>
          <w:szCs w:val="24"/>
        </w:rPr>
        <w:t>ndıran nitelikli eğitim olarak tanımlanmaktadır.</w:t>
      </w:r>
      <w:r w:rsidR="00577680">
        <w:rPr>
          <w:rFonts w:eastAsiaTheme="minorEastAsia" w:cs="Times New Roman"/>
          <w:szCs w:val="24"/>
        </w:rPr>
        <w:t xml:space="preserve"> </w:t>
      </w:r>
      <w:r w:rsidR="00577680" w:rsidRPr="00577680">
        <w:rPr>
          <w:rFonts w:eastAsiaTheme="minorEastAsia" w:cs="Times New Roman"/>
          <w:szCs w:val="24"/>
        </w:rPr>
        <w:t xml:space="preserve">Dünyanın çoğu ülkesinde mesleki eğitim, genel akademik eğitimin gölgesinde kalmaktadır. Ancak son yıllarda kaliteli mesleki eğitimin; refaha ve kalkınmaya katkısı fark edildiğinden, </w:t>
      </w:r>
      <w:r w:rsidR="00DC158A">
        <w:rPr>
          <w:rFonts w:eastAsiaTheme="minorEastAsia" w:cs="Times New Roman"/>
          <w:szCs w:val="24"/>
        </w:rPr>
        <w:t>tüm dünyada</w:t>
      </w:r>
      <w:r w:rsidR="00577680" w:rsidRPr="00577680">
        <w:rPr>
          <w:rFonts w:eastAsiaTheme="minorEastAsia" w:cs="Times New Roman"/>
          <w:szCs w:val="24"/>
        </w:rPr>
        <w:t xml:space="preserve"> mesleki eğitime yönelik özel politikalar geliştirmeye </w:t>
      </w:r>
      <w:r w:rsidR="00DC158A">
        <w:rPr>
          <w:rFonts w:eastAsiaTheme="minorEastAsia" w:cs="Times New Roman"/>
          <w:szCs w:val="24"/>
        </w:rPr>
        <w:t>başlanmıştır. Ayrıca</w:t>
      </w:r>
      <w:r w:rsidR="00577680">
        <w:rPr>
          <w:rFonts w:eastAsiaTheme="minorEastAsia" w:cs="Times New Roman"/>
          <w:szCs w:val="24"/>
        </w:rPr>
        <w:t xml:space="preserve"> </w:t>
      </w:r>
      <w:r w:rsidR="0028216D" w:rsidRPr="007D6C25">
        <w:rPr>
          <w:rFonts w:eastAsiaTheme="minorEastAsia" w:cs="Times New Roman"/>
          <w:szCs w:val="24"/>
        </w:rPr>
        <w:t xml:space="preserve">küresel ekonomik </w:t>
      </w:r>
      <w:r w:rsidR="0028216D">
        <w:rPr>
          <w:rFonts w:eastAsiaTheme="minorEastAsia" w:cs="Times New Roman"/>
          <w:szCs w:val="24"/>
        </w:rPr>
        <w:t>krizlerden</w:t>
      </w:r>
      <w:r w:rsidR="0028216D" w:rsidRPr="007D6C25">
        <w:rPr>
          <w:rFonts w:eastAsiaTheme="minorEastAsia" w:cs="Times New Roman"/>
          <w:szCs w:val="24"/>
        </w:rPr>
        <w:t xml:space="preserve"> sonra yaşanan istihdam sorununa çözüm </w:t>
      </w:r>
      <w:r w:rsidR="00DC158A">
        <w:rPr>
          <w:rFonts w:eastAsiaTheme="minorEastAsia" w:cs="Times New Roman"/>
          <w:szCs w:val="24"/>
        </w:rPr>
        <w:t xml:space="preserve">getirmek </w:t>
      </w:r>
      <w:r w:rsidR="0028216D" w:rsidRPr="007D6C25">
        <w:rPr>
          <w:rFonts w:eastAsiaTheme="minorEastAsia" w:cs="Times New Roman"/>
          <w:szCs w:val="24"/>
        </w:rPr>
        <w:t>için mesleki eğitime daha çok önem verilmeye başlandığı görülmektedir.</w:t>
      </w:r>
      <w:r w:rsidR="0028216D">
        <w:rPr>
          <w:rFonts w:eastAsiaTheme="minorEastAsia" w:cs="Times New Roman"/>
          <w:szCs w:val="24"/>
        </w:rPr>
        <w:t xml:space="preserve"> </w:t>
      </w:r>
      <w:r w:rsidR="00920309">
        <w:rPr>
          <w:rFonts w:eastAsiaTheme="minorEastAsia" w:cs="Times New Roman"/>
          <w:szCs w:val="24"/>
        </w:rPr>
        <w:t>Özellikle</w:t>
      </w:r>
      <w:r w:rsidR="0028216D">
        <w:rPr>
          <w:rFonts w:eastAsiaTheme="minorEastAsia" w:cs="Times New Roman"/>
          <w:szCs w:val="24"/>
        </w:rPr>
        <w:t xml:space="preserve"> </w:t>
      </w:r>
      <w:r w:rsidR="00A12B1E">
        <w:rPr>
          <w:rFonts w:eastAsiaTheme="minorEastAsia" w:cs="Times New Roman"/>
          <w:szCs w:val="24"/>
        </w:rPr>
        <w:t>K</w:t>
      </w:r>
      <w:r w:rsidR="00E95B53">
        <w:rPr>
          <w:rFonts w:eastAsiaTheme="minorEastAsia" w:cs="Times New Roman"/>
          <w:szCs w:val="24"/>
        </w:rPr>
        <w:t xml:space="preserve">ovid-19 </w:t>
      </w:r>
      <w:r w:rsidR="00920309">
        <w:rPr>
          <w:rFonts w:eastAsiaTheme="minorEastAsia" w:cs="Times New Roman"/>
          <w:szCs w:val="24"/>
        </w:rPr>
        <w:t>salgını</w:t>
      </w:r>
      <w:r w:rsidR="00E95B53">
        <w:rPr>
          <w:rFonts w:eastAsiaTheme="minorEastAsia" w:cs="Times New Roman"/>
          <w:szCs w:val="24"/>
        </w:rPr>
        <w:t xml:space="preserve"> ile yaşanan küresel </w:t>
      </w:r>
      <w:r w:rsidR="0028216D">
        <w:rPr>
          <w:rFonts w:eastAsiaTheme="minorEastAsia" w:cs="Times New Roman"/>
          <w:szCs w:val="24"/>
        </w:rPr>
        <w:t>krizin seyri ve süresi ile ilgili yaşanan belirsizlik</w:t>
      </w:r>
      <w:r w:rsidR="00DC158A">
        <w:rPr>
          <w:rFonts w:eastAsiaTheme="minorEastAsia" w:cs="Times New Roman"/>
          <w:szCs w:val="24"/>
        </w:rPr>
        <w:t xml:space="preserve">, </w:t>
      </w:r>
      <w:r w:rsidR="0028216D">
        <w:rPr>
          <w:rFonts w:eastAsiaTheme="minorEastAsia" w:cs="Times New Roman"/>
          <w:szCs w:val="24"/>
        </w:rPr>
        <w:t xml:space="preserve">mesleki eğitimin </w:t>
      </w:r>
      <w:r w:rsidR="00E95B53">
        <w:rPr>
          <w:rFonts w:eastAsiaTheme="minorEastAsia" w:cs="Times New Roman"/>
          <w:szCs w:val="24"/>
        </w:rPr>
        <w:t xml:space="preserve">önümüzdeki dönemde </w:t>
      </w:r>
      <w:r w:rsidR="0028216D">
        <w:rPr>
          <w:rFonts w:eastAsiaTheme="minorEastAsia" w:cs="Times New Roman"/>
          <w:szCs w:val="24"/>
        </w:rPr>
        <w:t>daha da önemli bir rol oynayacağını ortaya koymaktadır.</w:t>
      </w:r>
    </w:p>
    <w:p w:rsidR="003D3B1A" w:rsidRDefault="00230DE6" w:rsidP="00CB3680">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K</w:t>
      </w:r>
      <w:r w:rsidR="00CB3680" w:rsidRPr="00CB3680">
        <w:rPr>
          <w:rFonts w:eastAsiaTheme="minorEastAsia" w:cs="Times New Roman"/>
          <w:szCs w:val="24"/>
        </w:rPr>
        <w:t xml:space="preserve">ovid-19 </w:t>
      </w:r>
      <w:r w:rsidR="00920309">
        <w:rPr>
          <w:rFonts w:eastAsiaTheme="minorEastAsia" w:cs="Times New Roman"/>
          <w:szCs w:val="24"/>
        </w:rPr>
        <w:t>salgını</w:t>
      </w:r>
      <w:r w:rsidR="00CB3680" w:rsidRPr="00CB3680">
        <w:rPr>
          <w:rFonts w:eastAsiaTheme="minorEastAsia" w:cs="Times New Roman"/>
          <w:szCs w:val="24"/>
        </w:rPr>
        <w:t xml:space="preserve"> önce</w:t>
      </w:r>
      <w:r w:rsidR="00DC158A">
        <w:rPr>
          <w:rFonts w:eastAsiaTheme="minorEastAsia" w:cs="Times New Roman"/>
          <w:szCs w:val="24"/>
        </w:rPr>
        <w:t>sin</w:t>
      </w:r>
      <w:r w:rsidR="00CB3680" w:rsidRPr="00CB3680">
        <w:rPr>
          <w:rFonts w:eastAsiaTheme="minorEastAsia" w:cs="Times New Roman"/>
          <w:szCs w:val="24"/>
        </w:rPr>
        <w:t xml:space="preserve">de Endüstri 4.0 devriminin yaratacağı “dijital ekonomi” ile birlikte tüm dünyada “teknolojik işsizlik” dalgasının başlayacağı öngörülmekteydi. Ancak </w:t>
      </w:r>
      <w:r>
        <w:rPr>
          <w:rFonts w:eastAsiaTheme="minorEastAsia" w:cs="Times New Roman"/>
          <w:szCs w:val="24"/>
        </w:rPr>
        <w:t>K</w:t>
      </w:r>
      <w:r w:rsidR="00CB3680">
        <w:rPr>
          <w:rFonts w:eastAsiaTheme="minorEastAsia" w:cs="Times New Roman"/>
          <w:szCs w:val="24"/>
        </w:rPr>
        <w:t xml:space="preserve">ovid-19 </w:t>
      </w:r>
      <w:r w:rsidR="00920309">
        <w:rPr>
          <w:rFonts w:eastAsiaTheme="minorEastAsia" w:cs="Times New Roman"/>
          <w:szCs w:val="24"/>
        </w:rPr>
        <w:t>salgını</w:t>
      </w:r>
      <w:r w:rsidR="00CB3680">
        <w:rPr>
          <w:rFonts w:eastAsiaTheme="minorEastAsia" w:cs="Times New Roman"/>
          <w:szCs w:val="24"/>
        </w:rPr>
        <w:t xml:space="preserve"> </w:t>
      </w:r>
      <w:r w:rsidR="00664CE8">
        <w:rPr>
          <w:rFonts w:eastAsiaTheme="minorEastAsia" w:cs="Times New Roman"/>
          <w:szCs w:val="24"/>
        </w:rPr>
        <w:t xml:space="preserve">hayatın tüm alanında olduğu gibi </w:t>
      </w:r>
      <w:r w:rsidR="00CB3680">
        <w:rPr>
          <w:rFonts w:eastAsiaTheme="minorEastAsia" w:cs="Times New Roman"/>
          <w:szCs w:val="24"/>
        </w:rPr>
        <w:t xml:space="preserve">çalışma hayatında </w:t>
      </w:r>
      <w:r w:rsidR="00CB3680" w:rsidRPr="00CB3680">
        <w:rPr>
          <w:rFonts w:eastAsiaTheme="minorEastAsia" w:cs="Times New Roman"/>
          <w:szCs w:val="24"/>
        </w:rPr>
        <w:t>dijitalleşmeyi daha önce hiç olmadığı kadar hızlandırmış</w:t>
      </w:r>
      <w:r w:rsidR="00DC158A">
        <w:rPr>
          <w:rFonts w:eastAsiaTheme="minorEastAsia" w:cs="Times New Roman"/>
          <w:szCs w:val="24"/>
        </w:rPr>
        <w:t xml:space="preserve"> ve söz konusu beklentilerin gerçekleşme olasılığını öne çekmiştir</w:t>
      </w:r>
      <w:r w:rsidR="00CB3680" w:rsidRPr="00CB3680">
        <w:rPr>
          <w:rFonts w:eastAsiaTheme="minorEastAsia" w:cs="Times New Roman"/>
          <w:szCs w:val="24"/>
        </w:rPr>
        <w:t>.</w:t>
      </w:r>
      <w:r w:rsidR="00CB3680">
        <w:rPr>
          <w:rFonts w:eastAsiaTheme="minorEastAsia" w:cs="Times New Roman"/>
          <w:szCs w:val="24"/>
        </w:rPr>
        <w:t xml:space="preserve"> </w:t>
      </w:r>
      <w:r w:rsidR="00920309">
        <w:rPr>
          <w:rFonts w:eastAsiaTheme="minorEastAsia" w:cs="Times New Roman"/>
          <w:szCs w:val="24"/>
        </w:rPr>
        <w:t>Salgın</w:t>
      </w:r>
      <w:r w:rsidR="00CB3680">
        <w:rPr>
          <w:rFonts w:eastAsiaTheme="minorEastAsia" w:cs="Times New Roman"/>
          <w:szCs w:val="24"/>
        </w:rPr>
        <w:t xml:space="preserve"> ile birlikte Dünya ekonomisinde yaşanan hızlı dijital dönüşümden </w:t>
      </w:r>
      <w:r w:rsidR="00FD577C">
        <w:rPr>
          <w:rFonts w:eastAsiaTheme="minorEastAsia" w:cs="Times New Roman"/>
          <w:szCs w:val="24"/>
        </w:rPr>
        <w:t>o</w:t>
      </w:r>
      <w:r w:rsidR="00CB3680" w:rsidRPr="00CB3680">
        <w:rPr>
          <w:rFonts w:eastAsiaTheme="minorEastAsia" w:cs="Times New Roman"/>
          <w:szCs w:val="24"/>
        </w:rPr>
        <w:t xml:space="preserve">lumsuz yönde etkilenmemek için </w:t>
      </w:r>
      <w:r w:rsidR="00FD577C">
        <w:rPr>
          <w:rFonts w:eastAsiaTheme="minorEastAsia" w:cs="Times New Roman"/>
          <w:szCs w:val="24"/>
        </w:rPr>
        <w:t xml:space="preserve">ülkelerin </w:t>
      </w:r>
      <w:r w:rsidR="00CB3680" w:rsidRPr="00CB3680">
        <w:rPr>
          <w:rFonts w:eastAsiaTheme="minorEastAsia" w:cs="Times New Roman"/>
          <w:szCs w:val="24"/>
        </w:rPr>
        <w:t xml:space="preserve">dijital becerilere </w:t>
      </w:r>
      <w:r w:rsidR="007201D7">
        <w:rPr>
          <w:rFonts w:eastAsiaTheme="minorEastAsia" w:cs="Times New Roman"/>
          <w:szCs w:val="24"/>
        </w:rPr>
        <w:t xml:space="preserve">sahip </w:t>
      </w:r>
      <w:r w:rsidR="00FD577C">
        <w:rPr>
          <w:rFonts w:eastAsiaTheme="minorEastAsia" w:cs="Times New Roman"/>
          <w:szCs w:val="24"/>
        </w:rPr>
        <w:t>nitelikli insan gücüne sa</w:t>
      </w:r>
      <w:r w:rsidR="0028216D">
        <w:rPr>
          <w:rFonts w:eastAsiaTheme="minorEastAsia" w:cs="Times New Roman"/>
          <w:szCs w:val="24"/>
        </w:rPr>
        <w:t>h</w:t>
      </w:r>
      <w:r w:rsidR="00FD577C">
        <w:rPr>
          <w:rFonts w:eastAsiaTheme="minorEastAsia" w:cs="Times New Roman"/>
          <w:szCs w:val="24"/>
        </w:rPr>
        <w:t>ip olması gerekmektedir.</w:t>
      </w:r>
      <w:r w:rsidR="0028216D">
        <w:rPr>
          <w:rFonts w:eastAsiaTheme="minorEastAsia" w:cs="Times New Roman"/>
          <w:szCs w:val="24"/>
        </w:rPr>
        <w:t xml:space="preserve"> </w:t>
      </w:r>
      <w:r w:rsidR="00F40462">
        <w:rPr>
          <w:rFonts w:eastAsiaTheme="minorEastAsia" w:cs="Times New Roman"/>
          <w:szCs w:val="24"/>
        </w:rPr>
        <w:t xml:space="preserve">Dolayısıyla, </w:t>
      </w:r>
      <w:r>
        <w:rPr>
          <w:rFonts w:eastAsiaTheme="minorEastAsia" w:cs="Times New Roman"/>
          <w:szCs w:val="24"/>
        </w:rPr>
        <w:t>K</w:t>
      </w:r>
      <w:r w:rsidR="00F40462">
        <w:rPr>
          <w:rFonts w:eastAsiaTheme="minorEastAsia" w:cs="Times New Roman"/>
          <w:szCs w:val="24"/>
        </w:rPr>
        <w:t xml:space="preserve">ovid-19 </w:t>
      </w:r>
      <w:r w:rsidR="00920309">
        <w:rPr>
          <w:rFonts w:eastAsiaTheme="minorEastAsia" w:cs="Times New Roman"/>
          <w:szCs w:val="24"/>
        </w:rPr>
        <w:t>salgını</w:t>
      </w:r>
      <w:r w:rsidR="00F40462">
        <w:rPr>
          <w:rFonts w:eastAsiaTheme="minorEastAsia" w:cs="Times New Roman"/>
          <w:szCs w:val="24"/>
        </w:rPr>
        <w:t xml:space="preserve"> endüstri ve iş dünyasının beceri ihtiyaçlarını değiştirmekte ve mevcut işleri de dönüştürmektedir. </w:t>
      </w:r>
      <w:r w:rsidR="00473797" w:rsidRPr="00473797">
        <w:rPr>
          <w:rFonts w:eastAsiaTheme="minorEastAsia" w:cs="Times New Roman"/>
          <w:szCs w:val="24"/>
        </w:rPr>
        <w:t>2025 yılına kadar</w:t>
      </w:r>
      <w:r w:rsidR="00920309">
        <w:rPr>
          <w:rFonts w:eastAsiaTheme="minorEastAsia" w:cs="Times New Roman"/>
          <w:szCs w:val="24"/>
        </w:rPr>
        <w:t xml:space="preserve"> dünyada</w:t>
      </w:r>
      <w:r w:rsidR="00473797" w:rsidRPr="00473797">
        <w:rPr>
          <w:rFonts w:eastAsiaTheme="minorEastAsia" w:cs="Times New Roman"/>
          <w:szCs w:val="24"/>
        </w:rPr>
        <w:t xml:space="preserve">, </w:t>
      </w:r>
      <w:r w:rsidR="00473797">
        <w:rPr>
          <w:rFonts w:eastAsiaTheme="minorEastAsia" w:cs="Times New Roman"/>
          <w:szCs w:val="24"/>
        </w:rPr>
        <w:t>dijital</w:t>
      </w:r>
      <w:r w:rsidR="00473797" w:rsidRPr="00473797">
        <w:rPr>
          <w:rFonts w:eastAsiaTheme="minorEastAsia" w:cs="Times New Roman"/>
          <w:szCs w:val="24"/>
        </w:rPr>
        <w:t xml:space="preserve"> </w:t>
      </w:r>
      <w:r w:rsidR="00473797">
        <w:rPr>
          <w:rFonts w:eastAsiaTheme="minorEastAsia" w:cs="Times New Roman"/>
          <w:szCs w:val="24"/>
        </w:rPr>
        <w:t>dönüşüm</w:t>
      </w:r>
      <w:r w:rsidR="00473797" w:rsidRPr="00473797">
        <w:rPr>
          <w:rFonts w:eastAsiaTheme="minorEastAsia" w:cs="Times New Roman"/>
          <w:szCs w:val="24"/>
        </w:rPr>
        <w:t xml:space="preserve"> nedeniyle 85 milyon işin </w:t>
      </w:r>
      <w:r w:rsidR="00473797">
        <w:rPr>
          <w:rFonts w:eastAsiaTheme="minorEastAsia" w:cs="Times New Roman"/>
          <w:szCs w:val="24"/>
        </w:rPr>
        <w:t xml:space="preserve">yok olabileceği ve aynı zamanda yeni çalışma hayatına daha uyumlu 97 milyon yeni </w:t>
      </w:r>
      <w:r w:rsidR="00DB59CA">
        <w:rPr>
          <w:rFonts w:eastAsiaTheme="minorEastAsia" w:cs="Times New Roman"/>
          <w:szCs w:val="24"/>
        </w:rPr>
        <w:t>iş</w:t>
      </w:r>
      <w:r w:rsidR="00920309">
        <w:rPr>
          <w:rFonts w:eastAsiaTheme="minorEastAsia" w:cs="Times New Roman"/>
          <w:szCs w:val="24"/>
        </w:rPr>
        <w:t>in</w:t>
      </w:r>
      <w:r w:rsidR="00473797">
        <w:rPr>
          <w:rFonts w:eastAsiaTheme="minorEastAsia" w:cs="Times New Roman"/>
          <w:szCs w:val="24"/>
        </w:rPr>
        <w:t xml:space="preserve"> o</w:t>
      </w:r>
      <w:r w:rsidR="009D2B40">
        <w:rPr>
          <w:rFonts w:eastAsiaTheme="minorEastAsia" w:cs="Times New Roman"/>
          <w:szCs w:val="24"/>
        </w:rPr>
        <w:t>rtaya çıkacağı öngörülmektedir.</w:t>
      </w:r>
    </w:p>
    <w:p w:rsidR="00CB3680" w:rsidRDefault="003D3B1A" w:rsidP="00CB3680">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Dolayısıyla s</w:t>
      </w:r>
      <w:r w:rsidRPr="003D3B1A">
        <w:rPr>
          <w:rFonts w:eastAsiaTheme="minorEastAsia" w:cs="Times New Roman"/>
          <w:szCs w:val="24"/>
        </w:rPr>
        <w:t xml:space="preserve">on yıllarda çalışma hayatında yaşanan dönüşümler neticesinde işgücü piyasasında ileri düzeydeki yeterliklere sahip </w:t>
      </w:r>
      <w:r w:rsidR="00F05711">
        <w:rPr>
          <w:rFonts w:eastAsiaTheme="minorEastAsia" w:cs="Times New Roman"/>
          <w:szCs w:val="24"/>
        </w:rPr>
        <w:t>insan kaynağı</w:t>
      </w:r>
      <w:r w:rsidRPr="003D3B1A">
        <w:rPr>
          <w:rFonts w:eastAsiaTheme="minorEastAsia" w:cs="Times New Roman"/>
          <w:szCs w:val="24"/>
        </w:rPr>
        <w:t xml:space="preserve"> ihtiyacının giderek artacağı ve daha önce bir yükseköğretim programından mezun olan yetişkinlerin de yeterliklerini geliştirmek amacıyla tekrar bir mesleki eğitim programına kaydolma eğilimi göstereceği öngörülmektedir.</w:t>
      </w:r>
      <w:r>
        <w:rPr>
          <w:rFonts w:eastAsiaTheme="minorEastAsia" w:cs="Times New Roman"/>
          <w:szCs w:val="24"/>
        </w:rPr>
        <w:t xml:space="preserve"> </w:t>
      </w:r>
      <w:r w:rsidR="00CB3680" w:rsidRPr="007D6C25">
        <w:rPr>
          <w:rFonts w:eastAsiaTheme="minorEastAsia" w:cs="Times New Roman"/>
          <w:szCs w:val="24"/>
        </w:rPr>
        <w:t xml:space="preserve">Bu kapsamda mesleki eğitimde geleceğin mesleklerinin </w:t>
      </w:r>
      <w:r w:rsidR="007C1F91">
        <w:rPr>
          <w:rFonts w:eastAsiaTheme="minorEastAsia" w:cs="Times New Roman"/>
          <w:szCs w:val="24"/>
        </w:rPr>
        <w:t>ve</w:t>
      </w:r>
      <w:r w:rsidR="00920309">
        <w:rPr>
          <w:rFonts w:eastAsiaTheme="minorEastAsia" w:cs="Times New Roman"/>
          <w:szCs w:val="24"/>
        </w:rPr>
        <w:t xml:space="preserve"> </w:t>
      </w:r>
      <w:r w:rsidR="004E14F5">
        <w:rPr>
          <w:rFonts w:eastAsiaTheme="minorEastAsia" w:cs="Times New Roman"/>
          <w:szCs w:val="24"/>
        </w:rPr>
        <w:t xml:space="preserve">yeni mesleki eğitim modellerinin belirlenmesi, </w:t>
      </w:r>
      <w:r w:rsidR="00920309">
        <w:rPr>
          <w:rFonts w:eastAsiaTheme="minorEastAsia" w:cs="Times New Roman"/>
          <w:szCs w:val="24"/>
        </w:rPr>
        <w:t>esnek meslek profillerinin oluşturulması</w:t>
      </w:r>
      <w:r w:rsidR="00CB3680" w:rsidRPr="007D6C25">
        <w:rPr>
          <w:rFonts w:eastAsiaTheme="minorEastAsia" w:cs="Times New Roman"/>
          <w:szCs w:val="24"/>
        </w:rPr>
        <w:t xml:space="preserve"> ve bu yönde öğrencilere </w:t>
      </w:r>
      <w:r w:rsidR="00DB59CA">
        <w:rPr>
          <w:rFonts w:eastAsiaTheme="minorEastAsia" w:cs="Times New Roman"/>
          <w:szCs w:val="24"/>
        </w:rPr>
        <w:t xml:space="preserve">gerekli </w:t>
      </w:r>
      <w:r w:rsidR="00CB3680" w:rsidRPr="007D6C25">
        <w:rPr>
          <w:rFonts w:eastAsiaTheme="minorEastAsia" w:cs="Times New Roman"/>
          <w:szCs w:val="24"/>
        </w:rPr>
        <w:t xml:space="preserve">becerilerin kazandırılmasına yönelik stratejik çalışmalar yapılmasının gerekliliği ortadadır. </w:t>
      </w:r>
    </w:p>
    <w:p w:rsidR="00920309" w:rsidRPr="00920309" w:rsidRDefault="00920309" w:rsidP="009145E6">
      <w:pPr>
        <w:widowControl w:val="0"/>
        <w:autoSpaceDE w:val="0"/>
        <w:autoSpaceDN w:val="0"/>
        <w:adjustRightInd w:val="0"/>
        <w:spacing w:line="240" w:lineRule="auto"/>
        <w:rPr>
          <w:rFonts w:eastAsiaTheme="minorEastAsia" w:cs="Times New Roman"/>
          <w:b/>
          <w:szCs w:val="24"/>
        </w:rPr>
      </w:pPr>
      <w:r w:rsidRPr="00920309">
        <w:rPr>
          <w:rFonts w:eastAsiaTheme="minorEastAsia" w:cs="Times New Roman"/>
          <w:b/>
          <w:szCs w:val="24"/>
        </w:rPr>
        <w:t>Değerli Konuklar,</w:t>
      </w:r>
    </w:p>
    <w:p w:rsidR="00A002B6" w:rsidRDefault="009145E6" w:rsidP="009145E6">
      <w:pPr>
        <w:widowControl w:val="0"/>
        <w:autoSpaceDE w:val="0"/>
        <w:autoSpaceDN w:val="0"/>
        <w:adjustRightInd w:val="0"/>
        <w:spacing w:line="240" w:lineRule="auto"/>
        <w:rPr>
          <w:rFonts w:eastAsiaTheme="minorEastAsia" w:cs="Times New Roman"/>
          <w:szCs w:val="24"/>
        </w:rPr>
      </w:pPr>
      <w:r w:rsidRPr="007D6C25">
        <w:rPr>
          <w:rFonts w:eastAsiaTheme="minorEastAsia" w:cs="Times New Roman"/>
          <w:szCs w:val="24"/>
        </w:rPr>
        <w:t xml:space="preserve">Ülkemizde </w:t>
      </w:r>
      <w:r w:rsidR="00A002B6">
        <w:rPr>
          <w:rFonts w:eastAsiaTheme="minorEastAsia" w:cs="Times New Roman"/>
          <w:szCs w:val="24"/>
        </w:rPr>
        <w:t xml:space="preserve">de </w:t>
      </w:r>
      <w:r w:rsidRPr="007D6C25">
        <w:rPr>
          <w:rFonts w:eastAsiaTheme="minorEastAsia" w:cs="Times New Roman"/>
          <w:szCs w:val="24"/>
        </w:rPr>
        <w:t>beceri odaklı nitelikli insan gücü profiline daha fazla ihtiyaç duyulmasına rağmen, yükseköğretim kurumları</w:t>
      </w:r>
      <w:r w:rsidR="00A002B6">
        <w:rPr>
          <w:rFonts w:eastAsiaTheme="minorEastAsia" w:cs="Times New Roman"/>
          <w:szCs w:val="24"/>
        </w:rPr>
        <w:t>nın</w:t>
      </w:r>
      <w:r w:rsidRPr="007D6C25">
        <w:rPr>
          <w:rFonts w:eastAsiaTheme="minorEastAsia" w:cs="Times New Roman"/>
          <w:szCs w:val="24"/>
        </w:rPr>
        <w:t xml:space="preserve"> bu ihtiyacı </w:t>
      </w:r>
      <w:r w:rsidR="00A002B6">
        <w:rPr>
          <w:rFonts w:eastAsiaTheme="minorEastAsia" w:cs="Times New Roman"/>
          <w:szCs w:val="24"/>
        </w:rPr>
        <w:t xml:space="preserve">yeterince karşılayıp karşılayamadığı </w:t>
      </w:r>
      <w:r w:rsidR="00910AF3">
        <w:rPr>
          <w:rFonts w:eastAsiaTheme="minorEastAsia" w:cs="Times New Roman"/>
          <w:szCs w:val="24"/>
        </w:rPr>
        <w:t>daima</w:t>
      </w:r>
      <w:r w:rsidR="00A002B6">
        <w:rPr>
          <w:rFonts w:eastAsiaTheme="minorEastAsia" w:cs="Times New Roman"/>
          <w:szCs w:val="24"/>
        </w:rPr>
        <w:t xml:space="preserve"> tartışma konusu olmuştur. </w:t>
      </w:r>
      <w:r w:rsidR="00352309" w:rsidRPr="00352309">
        <w:rPr>
          <w:rFonts w:eastAsiaTheme="minorEastAsia" w:cs="Times New Roman"/>
          <w:szCs w:val="24"/>
        </w:rPr>
        <w:t xml:space="preserve">Ulusal ve </w:t>
      </w:r>
      <w:r w:rsidR="00352309" w:rsidRPr="00BD0212">
        <w:rPr>
          <w:rFonts w:eastAsiaTheme="minorEastAsia" w:cs="Times New Roman"/>
          <w:szCs w:val="24"/>
        </w:rPr>
        <w:t xml:space="preserve">uluslararası veriler </w:t>
      </w:r>
      <w:r w:rsidR="00920309">
        <w:rPr>
          <w:rFonts w:eastAsiaTheme="minorEastAsia" w:cs="Times New Roman"/>
          <w:szCs w:val="24"/>
        </w:rPr>
        <w:t xml:space="preserve">analiz edildiğinde </w:t>
      </w:r>
      <w:r w:rsidR="00352309" w:rsidRPr="00BD0212">
        <w:rPr>
          <w:rFonts w:eastAsiaTheme="minorEastAsia" w:cs="Times New Roman"/>
          <w:szCs w:val="24"/>
        </w:rPr>
        <w:t xml:space="preserve">eğitim kademesi ile istihdam arasında </w:t>
      </w:r>
      <w:r w:rsidR="00920309">
        <w:rPr>
          <w:rFonts w:eastAsiaTheme="minorEastAsia" w:cs="Times New Roman"/>
          <w:szCs w:val="24"/>
        </w:rPr>
        <w:t xml:space="preserve">doğrusal </w:t>
      </w:r>
      <w:r w:rsidR="00352309" w:rsidRPr="00BD0212">
        <w:rPr>
          <w:rFonts w:eastAsiaTheme="minorEastAsia" w:cs="Times New Roman"/>
          <w:szCs w:val="24"/>
        </w:rPr>
        <w:t xml:space="preserve">ilişki olduğu görülmektedir. </w:t>
      </w:r>
      <w:r w:rsidR="00FA5A3D" w:rsidRPr="00BD0212">
        <w:rPr>
          <w:rFonts w:eastAsiaTheme="minorEastAsia" w:cs="Times New Roman"/>
          <w:szCs w:val="24"/>
        </w:rPr>
        <w:t>OECD’nin 2020</w:t>
      </w:r>
      <w:r w:rsidR="00352309" w:rsidRPr="00BD0212">
        <w:rPr>
          <w:rFonts w:eastAsiaTheme="minorEastAsia" w:cs="Times New Roman"/>
          <w:szCs w:val="24"/>
        </w:rPr>
        <w:t xml:space="preserve"> yılı verilerine göre 25-</w:t>
      </w:r>
      <w:r w:rsidR="00352309" w:rsidRPr="00BD0212">
        <w:rPr>
          <w:rFonts w:eastAsiaTheme="minorEastAsia" w:cs="Times New Roman"/>
          <w:szCs w:val="24"/>
        </w:rPr>
        <w:lastRenderedPageBreak/>
        <w:t>64 yaş aralığındaki üniversite mezunlarının istihdam oranının OECD</w:t>
      </w:r>
      <w:r w:rsidR="00FA5A3D" w:rsidRPr="00BD0212">
        <w:rPr>
          <w:rFonts w:eastAsiaTheme="minorEastAsia" w:cs="Times New Roman"/>
          <w:szCs w:val="24"/>
        </w:rPr>
        <w:t xml:space="preserve"> ortalaması %84 iken Türkiye için bu oran %74’de</w:t>
      </w:r>
      <w:r w:rsidR="00352309" w:rsidRPr="00BD0212">
        <w:rPr>
          <w:rFonts w:eastAsiaTheme="minorEastAsia" w:cs="Times New Roman"/>
          <w:szCs w:val="24"/>
        </w:rPr>
        <w:t xml:space="preserve"> kalmıştır. </w:t>
      </w:r>
      <w:r w:rsidR="007C1F91">
        <w:rPr>
          <w:rFonts w:eastAsiaTheme="minorEastAsia" w:cs="Times New Roman"/>
          <w:szCs w:val="24"/>
        </w:rPr>
        <w:t>Bütün</w:t>
      </w:r>
      <w:r w:rsidR="00740F99">
        <w:rPr>
          <w:rFonts w:eastAsiaTheme="minorEastAsia" w:cs="Times New Roman"/>
          <w:szCs w:val="24"/>
        </w:rPr>
        <w:t xml:space="preserve"> taraflarla birlikte</w:t>
      </w:r>
      <w:r w:rsidR="00AB5DE3">
        <w:rPr>
          <w:rFonts w:eastAsiaTheme="minorEastAsia" w:cs="Times New Roman"/>
          <w:szCs w:val="24"/>
        </w:rPr>
        <w:t xml:space="preserve"> Yükseköğretim Kurulu olarak y</w:t>
      </w:r>
      <w:r w:rsidR="00D137B2" w:rsidRPr="00BD0212">
        <w:rPr>
          <w:rFonts w:eastAsiaTheme="minorEastAsia" w:cs="Times New Roman"/>
          <w:szCs w:val="24"/>
        </w:rPr>
        <w:t>eni dönemde bu oranının artırılması temel hedeflerimizden birisi</w:t>
      </w:r>
      <w:r w:rsidR="00740F99">
        <w:rPr>
          <w:rFonts w:eastAsiaTheme="minorEastAsia" w:cs="Times New Roman"/>
          <w:szCs w:val="24"/>
        </w:rPr>
        <w:t xml:space="preserve"> olacaktır.</w:t>
      </w:r>
      <w:r w:rsidR="00C51769" w:rsidRPr="00BD0212">
        <w:rPr>
          <w:rFonts w:eastAsiaTheme="minorEastAsia" w:cs="Times New Roman"/>
          <w:szCs w:val="24"/>
        </w:rPr>
        <w:t xml:space="preserve"> </w:t>
      </w:r>
      <w:r w:rsidR="00A002B6" w:rsidRPr="00BD0212">
        <w:rPr>
          <w:rFonts w:eastAsiaTheme="minorEastAsia" w:cs="Times New Roman"/>
          <w:szCs w:val="24"/>
        </w:rPr>
        <w:t xml:space="preserve">Bu kapsamda bugünkü </w:t>
      </w:r>
      <w:proofErr w:type="spellStart"/>
      <w:r w:rsidR="00A002B6" w:rsidRPr="00BD0212">
        <w:rPr>
          <w:rFonts w:eastAsiaTheme="minorEastAsia" w:cs="Times New Roman"/>
          <w:szCs w:val="24"/>
        </w:rPr>
        <w:t>çalıştayın</w:t>
      </w:r>
      <w:proofErr w:type="spellEnd"/>
      <w:r w:rsidR="00A002B6" w:rsidRPr="00BD0212">
        <w:rPr>
          <w:rFonts w:eastAsiaTheme="minorEastAsia" w:cs="Times New Roman"/>
          <w:szCs w:val="24"/>
        </w:rPr>
        <w:t xml:space="preserve"> odak noktası</w:t>
      </w:r>
      <w:r w:rsidR="00AB5DE3">
        <w:rPr>
          <w:rFonts w:eastAsiaTheme="minorEastAsia" w:cs="Times New Roman"/>
          <w:szCs w:val="24"/>
        </w:rPr>
        <w:t>,</w:t>
      </w:r>
      <w:r w:rsidR="00A002B6" w:rsidRPr="00BD0212">
        <w:rPr>
          <w:rFonts w:eastAsiaTheme="minorEastAsia" w:cs="Times New Roman"/>
          <w:szCs w:val="24"/>
        </w:rPr>
        <w:t xml:space="preserve"> yükseköğretimde</w:t>
      </w:r>
      <w:r w:rsidR="00A002B6">
        <w:rPr>
          <w:rFonts w:eastAsiaTheme="minorEastAsia" w:cs="Times New Roman"/>
          <w:szCs w:val="24"/>
        </w:rPr>
        <w:t xml:space="preserve"> yalnızca meslek yüksekokulları değil</w:t>
      </w:r>
      <w:r w:rsidR="00AB5DE3">
        <w:rPr>
          <w:rFonts w:eastAsiaTheme="minorEastAsia" w:cs="Times New Roman"/>
          <w:szCs w:val="24"/>
        </w:rPr>
        <w:t>,</w:t>
      </w:r>
      <w:r w:rsidR="00A002B6">
        <w:rPr>
          <w:rFonts w:eastAsiaTheme="minorEastAsia" w:cs="Times New Roman"/>
          <w:szCs w:val="24"/>
        </w:rPr>
        <w:t xml:space="preserve"> tüm yükseköğretim programlarında verilen mesleki eğitim</w:t>
      </w:r>
      <w:r w:rsidR="00AB5DE3">
        <w:rPr>
          <w:rFonts w:eastAsiaTheme="minorEastAsia" w:cs="Times New Roman"/>
          <w:szCs w:val="24"/>
        </w:rPr>
        <w:t>d</w:t>
      </w:r>
      <w:r w:rsidR="00A002B6">
        <w:rPr>
          <w:rFonts w:eastAsiaTheme="minorEastAsia" w:cs="Times New Roman"/>
          <w:szCs w:val="24"/>
        </w:rPr>
        <w:t>i</w:t>
      </w:r>
      <w:r w:rsidR="00AB5DE3">
        <w:rPr>
          <w:rFonts w:eastAsiaTheme="minorEastAsia" w:cs="Times New Roman"/>
          <w:szCs w:val="24"/>
        </w:rPr>
        <w:t>r.</w:t>
      </w:r>
      <w:r w:rsidR="00A31DEA">
        <w:rPr>
          <w:rFonts w:eastAsiaTheme="minorEastAsia" w:cs="Times New Roman"/>
          <w:szCs w:val="24"/>
        </w:rPr>
        <w:t xml:space="preserve"> </w:t>
      </w:r>
      <w:r w:rsidR="00AB5DE3">
        <w:rPr>
          <w:rFonts w:eastAsiaTheme="minorEastAsia" w:cs="Times New Roman"/>
          <w:szCs w:val="24"/>
        </w:rPr>
        <w:t>Zira</w:t>
      </w:r>
      <w:r w:rsidR="00A31DEA">
        <w:rPr>
          <w:rFonts w:eastAsiaTheme="minorEastAsia" w:cs="Times New Roman"/>
          <w:szCs w:val="24"/>
        </w:rPr>
        <w:t xml:space="preserve"> </w:t>
      </w:r>
      <w:r w:rsidR="008501AB">
        <w:rPr>
          <w:rFonts w:eastAsiaTheme="minorEastAsia" w:cs="Times New Roman"/>
          <w:szCs w:val="24"/>
        </w:rPr>
        <w:t xml:space="preserve">meslek yüksekokullarında </w:t>
      </w:r>
      <w:r w:rsidR="00AB5DE3">
        <w:rPr>
          <w:rFonts w:eastAsiaTheme="minorEastAsia" w:cs="Times New Roman"/>
          <w:szCs w:val="24"/>
        </w:rPr>
        <w:t xml:space="preserve">olduğu kadar </w:t>
      </w:r>
      <w:r w:rsidR="008501AB">
        <w:rPr>
          <w:rFonts w:eastAsiaTheme="minorEastAsia" w:cs="Times New Roman"/>
          <w:szCs w:val="24"/>
        </w:rPr>
        <w:t>üniversiteler</w:t>
      </w:r>
      <w:r w:rsidR="00AB5DE3">
        <w:rPr>
          <w:rFonts w:eastAsiaTheme="minorEastAsia" w:cs="Times New Roman"/>
          <w:szCs w:val="24"/>
        </w:rPr>
        <w:t>in</w:t>
      </w:r>
      <w:r w:rsidR="008501AB">
        <w:rPr>
          <w:rFonts w:eastAsiaTheme="minorEastAsia" w:cs="Times New Roman"/>
          <w:szCs w:val="24"/>
        </w:rPr>
        <w:t xml:space="preserve"> </w:t>
      </w:r>
      <w:r w:rsidR="00A31DEA">
        <w:rPr>
          <w:rFonts w:eastAsiaTheme="minorEastAsia" w:cs="Times New Roman"/>
          <w:szCs w:val="24"/>
        </w:rPr>
        <w:t>Mühendislik, Tıp</w:t>
      </w:r>
      <w:r w:rsidR="00AB5DE3">
        <w:rPr>
          <w:rFonts w:eastAsiaTheme="minorEastAsia" w:cs="Times New Roman"/>
          <w:szCs w:val="24"/>
        </w:rPr>
        <w:t>,</w:t>
      </w:r>
      <w:r w:rsidR="00A31DEA">
        <w:rPr>
          <w:rFonts w:eastAsiaTheme="minorEastAsia" w:cs="Times New Roman"/>
          <w:szCs w:val="24"/>
        </w:rPr>
        <w:t xml:space="preserve"> Eczacılık</w:t>
      </w:r>
      <w:r w:rsidR="00AB5DE3">
        <w:rPr>
          <w:rFonts w:eastAsiaTheme="minorEastAsia" w:cs="Times New Roman"/>
          <w:szCs w:val="24"/>
        </w:rPr>
        <w:t>,</w:t>
      </w:r>
      <w:r w:rsidR="00A31DEA">
        <w:rPr>
          <w:rFonts w:eastAsiaTheme="minorEastAsia" w:cs="Times New Roman"/>
          <w:szCs w:val="24"/>
        </w:rPr>
        <w:t xml:space="preserve"> Arkeoloji ve Sosyoloji programlarında da mesleki eğitim verilmektedir. </w:t>
      </w:r>
    </w:p>
    <w:p w:rsidR="00BD0212" w:rsidRPr="00BD0212" w:rsidRDefault="00BD0212" w:rsidP="00BD0212">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Y</w:t>
      </w:r>
      <w:r w:rsidR="00AB5DE3">
        <w:rPr>
          <w:rFonts w:eastAsiaTheme="minorEastAsia" w:cs="Times New Roman"/>
          <w:szCs w:val="24"/>
        </w:rPr>
        <w:t xml:space="preserve">ükseköğretim Kurulunun </w:t>
      </w:r>
      <w:r>
        <w:rPr>
          <w:rFonts w:eastAsiaTheme="minorEastAsia" w:cs="Times New Roman"/>
          <w:szCs w:val="24"/>
        </w:rPr>
        <w:t>y</w:t>
      </w:r>
      <w:r w:rsidRPr="00BD0212">
        <w:rPr>
          <w:rFonts w:eastAsiaTheme="minorEastAsia" w:cs="Times New Roman"/>
          <w:szCs w:val="24"/>
        </w:rPr>
        <w:t>eni vizyon</w:t>
      </w:r>
      <w:r>
        <w:rPr>
          <w:rFonts w:eastAsiaTheme="minorEastAsia" w:cs="Times New Roman"/>
          <w:szCs w:val="24"/>
        </w:rPr>
        <w:t>un</w:t>
      </w:r>
      <w:r w:rsidRPr="00BD0212">
        <w:rPr>
          <w:rFonts w:eastAsiaTheme="minorEastAsia" w:cs="Times New Roman"/>
          <w:szCs w:val="24"/>
        </w:rPr>
        <w:t xml:space="preserve">a göre, üniversitelerin istihdama sağlayacağı katkı, </w:t>
      </w:r>
      <w:r w:rsidR="00910AF3">
        <w:rPr>
          <w:rFonts w:eastAsiaTheme="minorEastAsia" w:cs="Times New Roman"/>
          <w:szCs w:val="24"/>
        </w:rPr>
        <w:t xml:space="preserve">Başkanlığımızın izleyeceği önemli </w:t>
      </w:r>
      <w:r w:rsidR="00AB5DE3">
        <w:rPr>
          <w:rFonts w:eastAsiaTheme="minorEastAsia" w:cs="Times New Roman"/>
          <w:szCs w:val="24"/>
        </w:rPr>
        <w:t>performans</w:t>
      </w:r>
      <w:r w:rsidR="00CB38E0">
        <w:rPr>
          <w:rFonts w:eastAsiaTheme="minorEastAsia" w:cs="Times New Roman"/>
          <w:szCs w:val="24"/>
        </w:rPr>
        <w:t xml:space="preserve"> kriterlerinden birisi</w:t>
      </w:r>
      <w:r w:rsidR="00910AF3">
        <w:rPr>
          <w:rFonts w:eastAsiaTheme="minorEastAsia" w:cs="Times New Roman"/>
          <w:szCs w:val="24"/>
        </w:rPr>
        <w:t xml:space="preserve"> olacaktır</w:t>
      </w:r>
      <w:r w:rsidR="00CB38E0">
        <w:rPr>
          <w:rFonts w:eastAsiaTheme="minorEastAsia" w:cs="Times New Roman"/>
          <w:szCs w:val="24"/>
        </w:rPr>
        <w:t>.</w:t>
      </w:r>
      <w:r w:rsidRPr="00BD0212">
        <w:rPr>
          <w:rFonts w:eastAsiaTheme="minorEastAsia" w:cs="Times New Roman"/>
          <w:szCs w:val="24"/>
        </w:rPr>
        <w:t xml:space="preserve"> </w:t>
      </w:r>
      <w:r w:rsidR="007C1F91">
        <w:rPr>
          <w:rFonts w:eastAsiaTheme="minorEastAsia" w:cs="Times New Roman"/>
          <w:szCs w:val="24"/>
        </w:rPr>
        <w:t>Ulusal ve uluslararası</w:t>
      </w:r>
      <w:r w:rsidRPr="00BD0212">
        <w:rPr>
          <w:rFonts w:eastAsiaTheme="minorEastAsia" w:cs="Times New Roman"/>
          <w:szCs w:val="24"/>
        </w:rPr>
        <w:t xml:space="preserve"> iş gücü piyasası</w:t>
      </w:r>
      <w:r w:rsidR="007C1F91">
        <w:rPr>
          <w:rFonts w:eastAsiaTheme="minorEastAsia" w:cs="Times New Roman"/>
          <w:szCs w:val="24"/>
        </w:rPr>
        <w:t>nı takip eden</w:t>
      </w:r>
      <w:r w:rsidRPr="00BD0212">
        <w:rPr>
          <w:rFonts w:eastAsiaTheme="minorEastAsia" w:cs="Times New Roman"/>
          <w:szCs w:val="24"/>
        </w:rPr>
        <w:t xml:space="preserve"> ve kendi mezunlarının istihdam</w:t>
      </w:r>
      <w:r w:rsidR="009B708B">
        <w:rPr>
          <w:rFonts w:eastAsiaTheme="minorEastAsia" w:cs="Times New Roman"/>
          <w:szCs w:val="24"/>
        </w:rPr>
        <w:t>ını</w:t>
      </w:r>
      <w:r w:rsidRPr="00BD0212">
        <w:rPr>
          <w:rFonts w:eastAsiaTheme="minorEastAsia" w:cs="Times New Roman"/>
          <w:szCs w:val="24"/>
        </w:rPr>
        <w:t xml:space="preserve"> izleyen bir </w:t>
      </w:r>
      <w:r w:rsidR="007C1F91">
        <w:rPr>
          <w:rFonts w:eastAsiaTheme="minorEastAsia" w:cs="Times New Roman"/>
          <w:szCs w:val="24"/>
        </w:rPr>
        <w:t xml:space="preserve">üniversite </w:t>
      </w:r>
      <w:r w:rsidRPr="00BD0212">
        <w:rPr>
          <w:rFonts w:eastAsiaTheme="minorEastAsia" w:cs="Times New Roman"/>
          <w:szCs w:val="24"/>
        </w:rPr>
        <w:t>yönetim</w:t>
      </w:r>
      <w:r w:rsidR="00473388">
        <w:rPr>
          <w:rFonts w:eastAsiaTheme="minorEastAsia" w:cs="Times New Roman"/>
          <w:szCs w:val="24"/>
        </w:rPr>
        <w:t>i</w:t>
      </w:r>
      <w:r w:rsidRPr="00BD0212">
        <w:rPr>
          <w:rFonts w:eastAsiaTheme="minorEastAsia" w:cs="Times New Roman"/>
          <w:szCs w:val="24"/>
        </w:rPr>
        <w:t xml:space="preserve"> anlayışını</w:t>
      </w:r>
      <w:r w:rsidR="007C1F91">
        <w:rPr>
          <w:rFonts w:eastAsiaTheme="minorEastAsia" w:cs="Times New Roman"/>
          <w:szCs w:val="24"/>
        </w:rPr>
        <w:t>n hâkim</w:t>
      </w:r>
      <w:r w:rsidR="00CB38E0">
        <w:rPr>
          <w:rFonts w:eastAsiaTheme="minorEastAsia" w:cs="Times New Roman"/>
          <w:szCs w:val="24"/>
        </w:rPr>
        <w:t xml:space="preserve"> kılmasını önceleyeceğimizi ifade etmek isterim.</w:t>
      </w:r>
    </w:p>
    <w:p w:rsidR="00CB2EEB" w:rsidRDefault="00CB2EEB" w:rsidP="00CB2EEB">
      <w:pPr>
        <w:widowControl w:val="0"/>
        <w:autoSpaceDE w:val="0"/>
        <w:autoSpaceDN w:val="0"/>
        <w:adjustRightInd w:val="0"/>
        <w:spacing w:line="240" w:lineRule="auto"/>
        <w:rPr>
          <w:rFonts w:eastAsiaTheme="minorEastAsia" w:cs="Times New Roman"/>
          <w:b/>
          <w:szCs w:val="24"/>
        </w:rPr>
      </w:pPr>
    </w:p>
    <w:p w:rsidR="00CB2EEB" w:rsidRPr="0095687E" w:rsidRDefault="00910AF3" w:rsidP="00CB2EEB">
      <w:pPr>
        <w:widowControl w:val="0"/>
        <w:autoSpaceDE w:val="0"/>
        <w:autoSpaceDN w:val="0"/>
        <w:adjustRightInd w:val="0"/>
        <w:spacing w:line="240" w:lineRule="auto"/>
        <w:rPr>
          <w:rFonts w:eastAsiaTheme="minorEastAsia" w:cs="Times New Roman"/>
          <w:b/>
          <w:szCs w:val="24"/>
        </w:rPr>
      </w:pPr>
      <w:r>
        <w:rPr>
          <w:rFonts w:eastAsiaTheme="minorEastAsia" w:cs="Times New Roman"/>
          <w:b/>
          <w:szCs w:val="24"/>
        </w:rPr>
        <w:t>Değerli Konuklar,</w:t>
      </w:r>
    </w:p>
    <w:p w:rsidR="003F422D" w:rsidRDefault="005C029E" w:rsidP="009145E6">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Yükseköğretim sistemimiz</w:t>
      </w:r>
      <w:r w:rsidR="00B9574E">
        <w:rPr>
          <w:rFonts w:eastAsiaTheme="minorEastAsia" w:cs="Times New Roman"/>
          <w:szCs w:val="24"/>
        </w:rPr>
        <w:t>in</w:t>
      </w:r>
      <w:r>
        <w:rPr>
          <w:rFonts w:eastAsiaTheme="minorEastAsia" w:cs="Times New Roman"/>
          <w:szCs w:val="24"/>
        </w:rPr>
        <w:t xml:space="preserve"> girdi</w:t>
      </w:r>
      <w:r w:rsidR="00B9574E">
        <w:rPr>
          <w:rFonts w:eastAsiaTheme="minorEastAsia" w:cs="Times New Roman"/>
          <w:szCs w:val="24"/>
        </w:rPr>
        <w:t>si, diğer bir</w:t>
      </w:r>
      <w:r>
        <w:rPr>
          <w:rFonts w:eastAsiaTheme="minorEastAsia" w:cs="Times New Roman"/>
          <w:szCs w:val="24"/>
        </w:rPr>
        <w:t xml:space="preserve"> ifadeyle öğrencilerin niteliğini artırmak üzere </w:t>
      </w:r>
      <w:r w:rsidR="003F422D">
        <w:rPr>
          <w:rFonts w:eastAsiaTheme="minorEastAsia" w:cs="Times New Roman"/>
          <w:szCs w:val="24"/>
        </w:rPr>
        <w:t xml:space="preserve">2018 yılında </w:t>
      </w:r>
      <w:r w:rsidR="003F422D" w:rsidRPr="003F422D">
        <w:rPr>
          <w:rFonts w:eastAsiaTheme="minorEastAsia" w:cs="Times New Roman"/>
          <w:szCs w:val="24"/>
        </w:rPr>
        <w:t xml:space="preserve">yükseköğretime giriş </w:t>
      </w:r>
      <w:r>
        <w:rPr>
          <w:rFonts w:eastAsiaTheme="minorEastAsia" w:cs="Times New Roman"/>
          <w:szCs w:val="24"/>
        </w:rPr>
        <w:t>sis</w:t>
      </w:r>
      <w:r w:rsidR="00BD0212">
        <w:rPr>
          <w:rFonts w:eastAsiaTheme="minorEastAsia" w:cs="Times New Roman"/>
          <w:szCs w:val="24"/>
        </w:rPr>
        <w:t>teminde değişikliğe gidilmiş olup,</w:t>
      </w:r>
      <w:r w:rsidR="003F422D" w:rsidRPr="003F422D">
        <w:rPr>
          <w:rFonts w:eastAsiaTheme="minorEastAsia" w:cs="Times New Roman"/>
          <w:szCs w:val="24"/>
        </w:rPr>
        <w:t xml:space="preserve"> </w:t>
      </w:r>
      <w:r w:rsidR="00CB38E0">
        <w:rPr>
          <w:rFonts w:eastAsiaTheme="minorEastAsia" w:cs="Times New Roman"/>
          <w:szCs w:val="24"/>
        </w:rPr>
        <w:t>bilgi ölçme</w:t>
      </w:r>
      <w:r w:rsidR="00BB3A5B">
        <w:rPr>
          <w:rFonts w:eastAsiaTheme="minorEastAsia" w:cs="Times New Roman"/>
          <w:szCs w:val="24"/>
        </w:rPr>
        <w:t>kt</w:t>
      </w:r>
      <w:r w:rsidR="00CB38E0">
        <w:rPr>
          <w:rFonts w:eastAsiaTheme="minorEastAsia" w:cs="Times New Roman"/>
          <w:szCs w:val="24"/>
        </w:rPr>
        <w:t xml:space="preserve">en ziyade </w:t>
      </w:r>
      <w:r w:rsidR="003F422D" w:rsidRPr="003F422D">
        <w:rPr>
          <w:rFonts w:eastAsiaTheme="minorEastAsia" w:cs="Times New Roman"/>
          <w:szCs w:val="24"/>
        </w:rPr>
        <w:t>bilgi</w:t>
      </w:r>
      <w:r w:rsidR="00BB3A5B">
        <w:rPr>
          <w:rFonts w:eastAsiaTheme="minorEastAsia" w:cs="Times New Roman"/>
          <w:szCs w:val="24"/>
        </w:rPr>
        <w:t>yi</w:t>
      </w:r>
      <w:r w:rsidR="003F422D" w:rsidRPr="003F422D">
        <w:rPr>
          <w:rFonts w:eastAsiaTheme="minorEastAsia" w:cs="Times New Roman"/>
          <w:szCs w:val="24"/>
        </w:rPr>
        <w:t xml:space="preserve"> kullanmayı ve yeni bilgi</w:t>
      </w:r>
      <w:r w:rsidR="00B9574E">
        <w:rPr>
          <w:rFonts w:eastAsiaTheme="minorEastAsia" w:cs="Times New Roman"/>
          <w:szCs w:val="24"/>
        </w:rPr>
        <w:t xml:space="preserve"> üretmeyi</w:t>
      </w:r>
      <w:r w:rsidR="003F422D" w:rsidRPr="003F422D">
        <w:rPr>
          <w:rFonts w:eastAsiaTheme="minorEastAsia" w:cs="Times New Roman"/>
          <w:szCs w:val="24"/>
        </w:rPr>
        <w:t xml:space="preserve"> </w:t>
      </w:r>
      <w:proofErr w:type="spellStart"/>
      <w:r w:rsidR="00CB38E0">
        <w:rPr>
          <w:rFonts w:eastAsiaTheme="minorEastAsia" w:cs="Times New Roman"/>
          <w:szCs w:val="24"/>
        </w:rPr>
        <w:t>yordayan</w:t>
      </w:r>
      <w:proofErr w:type="spellEnd"/>
      <w:r w:rsidR="00CB38E0">
        <w:rPr>
          <w:rFonts w:eastAsiaTheme="minorEastAsia" w:cs="Times New Roman"/>
          <w:szCs w:val="24"/>
        </w:rPr>
        <w:t xml:space="preserve"> </w:t>
      </w:r>
      <w:r w:rsidR="003F422D" w:rsidRPr="003F422D">
        <w:rPr>
          <w:rFonts w:eastAsiaTheme="minorEastAsia" w:cs="Times New Roman"/>
          <w:szCs w:val="24"/>
        </w:rPr>
        <w:t xml:space="preserve">bir </w:t>
      </w:r>
      <w:r w:rsidR="00B9574E">
        <w:rPr>
          <w:rFonts w:eastAsiaTheme="minorEastAsia" w:cs="Times New Roman"/>
          <w:szCs w:val="24"/>
        </w:rPr>
        <w:t xml:space="preserve">ölçme ve </w:t>
      </w:r>
      <w:r w:rsidR="003F422D" w:rsidRPr="003F422D">
        <w:rPr>
          <w:rFonts w:eastAsiaTheme="minorEastAsia" w:cs="Times New Roman"/>
          <w:szCs w:val="24"/>
        </w:rPr>
        <w:t xml:space="preserve">değerlendirme sistemi </w:t>
      </w:r>
      <w:r w:rsidR="00BD0212">
        <w:rPr>
          <w:rFonts w:eastAsiaTheme="minorEastAsia" w:cs="Times New Roman"/>
          <w:szCs w:val="24"/>
        </w:rPr>
        <w:t xml:space="preserve">uygulanmaya </w:t>
      </w:r>
      <w:r w:rsidR="00CB38E0">
        <w:rPr>
          <w:rFonts w:eastAsiaTheme="minorEastAsia" w:cs="Times New Roman"/>
          <w:szCs w:val="24"/>
        </w:rPr>
        <w:t>konulmuştur</w:t>
      </w:r>
      <w:r w:rsidR="003F422D" w:rsidRPr="003F422D">
        <w:rPr>
          <w:rFonts w:eastAsiaTheme="minorEastAsia" w:cs="Times New Roman"/>
          <w:szCs w:val="24"/>
        </w:rPr>
        <w:t>.</w:t>
      </w:r>
      <w:r w:rsidR="00905F0E">
        <w:rPr>
          <w:rFonts w:eastAsiaTheme="minorEastAsia" w:cs="Times New Roman"/>
          <w:szCs w:val="24"/>
        </w:rPr>
        <w:t xml:space="preserve"> Mesleki eğitimde</w:t>
      </w:r>
      <w:r w:rsidR="00905F0E" w:rsidRPr="00905F0E">
        <w:rPr>
          <w:rFonts w:eastAsiaTheme="minorEastAsia" w:cs="Times New Roman"/>
          <w:szCs w:val="24"/>
        </w:rPr>
        <w:t xml:space="preserve"> girdi kalitesini artırmaya yönelik atılan ikinci önemli adım </w:t>
      </w:r>
      <w:r w:rsidR="00BD0212">
        <w:rPr>
          <w:rFonts w:eastAsiaTheme="minorEastAsia" w:cs="Times New Roman"/>
          <w:szCs w:val="24"/>
        </w:rPr>
        <w:t xml:space="preserve">ise </w:t>
      </w:r>
      <w:r w:rsidR="00905F0E">
        <w:rPr>
          <w:rFonts w:eastAsiaTheme="minorEastAsia" w:cs="Times New Roman"/>
          <w:szCs w:val="24"/>
        </w:rPr>
        <w:t>meslek yüksekokullarındaki</w:t>
      </w:r>
      <w:r w:rsidR="00905F0E" w:rsidRPr="00905F0E">
        <w:rPr>
          <w:rFonts w:eastAsiaTheme="minorEastAsia" w:cs="Times New Roman"/>
          <w:szCs w:val="24"/>
        </w:rPr>
        <w:t xml:space="preserve"> programlara </w:t>
      </w:r>
      <w:r>
        <w:rPr>
          <w:rFonts w:eastAsiaTheme="minorEastAsia" w:cs="Times New Roman"/>
          <w:szCs w:val="24"/>
        </w:rPr>
        <w:t xml:space="preserve">sınavsız geçişin kaldırılması olmuştur. </w:t>
      </w:r>
    </w:p>
    <w:p w:rsidR="003F422D" w:rsidRDefault="005C029E" w:rsidP="009145E6">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 xml:space="preserve">Yeni dönemde ise </w:t>
      </w:r>
      <w:r w:rsidR="00BB3A5B">
        <w:rPr>
          <w:rFonts w:eastAsiaTheme="minorEastAsia" w:cs="Times New Roman"/>
          <w:szCs w:val="24"/>
        </w:rPr>
        <w:t xml:space="preserve">yükseköğretim kademesindeki </w:t>
      </w:r>
      <w:r>
        <w:rPr>
          <w:rFonts w:eastAsiaTheme="minorEastAsia" w:cs="Times New Roman"/>
          <w:szCs w:val="24"/>
        </w:rPr>
        <w:t>m</w:t>
      </w:r>
      <w:r w:rsidR="00A57C8B">
        <w:rPr>
          <w:rFonts w:eastAsiaTheme="minorEastAsia" w:cs="Times New Roman"/>
          <w:szCs w:val="24"/>
        </w:rPr>
        <w:t xml:space="preserve">esleki eğitim </w:t>
      </w:r>
      <w:r w:rsidR="00905F0E">
        <w:rPr>
          <w:rFonts w:eastAsiaTheme="minorEastAsia" w:cs="Times New Roman"/>
          <w:szCs w:val="24"/>
        </w:rPr>
        <w:t xml:space="preserve">öğrencilerinin ve </w:t>
      </w:r>
      <w:r w:rsidR="003D6364">
        <w:rPr>
          <w:rFonts w:eastAsiaTheme="minorEastAsia" w:cs="Times New Roman"/>
          <w:szCs w:val="24"/>
        </w:rPr>
        <w:t>mezunlarının niteliğinin artırılmasının yanı sıra üniversitelerde eğiticilerin</w:t>
      </w:r>
      <w:r w:rsidR="00C17F93">
        <w:rPr>
          <w:rFonts w:eastAsiaTheme="minorEastAsia" w:cs="Times New Roman"/>
          <w:szCs w:val="24"/>
        </w:rPr>
        <w:t xml:space="preserve"> </w:t>
      </w:r>
      <w:r w:rsidR="003D6364">
        <w:rPr>
          <w:rFonts w:eastAsiaTheme="minorEastAsia" w:cs="Times New Roman"/>
          <w:szCs w:val="24"/>
        </w:rPr>
        <w:t xml:space="preserve">de niteliğinin artırılması öncelikli hedeflerimizden biridir. </w:t>
      </w:r>
      <w:r w:rsidR="003F422D" w:rsidRPr="00C17F93">
        <w:rPr>
          <w:rFonts w:eastAsiaTheme="minorEastAsia" w:cs="Times New Roman"/>
          <w:szCs w:val="24"/>
        </w:rPr>
        <w:t>Beceri eğitimine dayalı mesleki eğitim için öğretim elemanı başına düşen öğrenci sayısını yüksek görmekteyiz</w:t>
      </w:r>
      <w:r w:rsidR="00BB3A5B">
        <w:rPr>
          <w:rFonts w:eastAsiaTheme="minorEastAsia" w:cs="Times New Roman"/>
          <w:szCs w:val="24"/>
        </w:rPr>
        <w:t xml:space="preserve"> ve</w:t>
      </w:r>
      <w:r w:rsidR="003F422D">
        <w:rPr>
          <w:rFonts w:eastAsiaTheme="minorEastAsia" w:cs="Times New Roman"/>
          <w:szCs w:val="24"/>
        </w:rPr>
        <w:t xml:space="preserve"> </w:t>
      </w:r>
      <w:r w:rsidR="00BB3A5B">
        <w:rPr>
          <w:rFonts w:eastAsiaTheme="minorEastAsia" w:cs="Times New Roman"/>
          <w:szCs w:val="24"/>
        </w:rPr>
        <w:t>y</w:t>
      </w:r>
      <w:r w:rsidR="003F422D" w:rsidRPr="003F422D">
        <w:rPr>
          <w:rFonts w:eastAsiaTheme="minorEastAsia" w:cs="Times New Roman"/>
          <w:szCs w:val="24"/>
        </w:rPr>
        <w:t xml:space="preserve">eni </w:t>
      </w:r>
      <w:r w:rsidR="00E546AA">
        <w:rPr>
          <w:rFonts w:eastAsiaTheme="minorEastAsia" w:cs="Times New Roman"/>
          <w:szCs w:val="24"/>
        </w:rPr>
        <w:t>dönemde bu sayıyı düşür</w:t>
      </w:r>
      <w:r w:rsidR="00C17F93">
        <w:rPr>
          <w:rFonts w:eastAsiaTheme="minorEastAsia" w:cs="Times New Roman"/>
          <w:szCs w:val="24"/>
        </w:rPr>
        <w:t>meyi</w:t>
      </w:r>
      <w:r w:rsidR="003F422D">
        <w:rPr>
          <w:rFonts w:eastAsiaTheme="minorEastAsia" w:cs="Times New Roman"/>
          <w:szCs w:val="24"/>
        </w:rPr>
        <w:t xml:space="preserve"> </w:t>
      </w:r>
      <w:r w:rsidR="00E546AA">
        <w:rPr>
          <w:rFonts w:eastAsiaTheme="minorEastAsia" w:cs="Times New Roman"/>
          <w:szCs w:val="24"/>
        </w:rPr>
        <w:t>hedefle</w:t>
      </w:r>
      <w:r w:rsidR="00C17F93">
        <w:rPr>
          <w:rFonts w:eastAsiaTheme="minorEastAsia" w:cs="Times New Roman"/>
          <w:szCs w:val="24"/>
        </w:rPr>
        <w:t>mekteyiz</w:t>
      </w:r>
      <w:r w:rsidR="003F422D" w:rsidRPr="003F422D">
        <w:rPr>
          <w:rFonts w:eastAsiaTheme="minorEastAsia" w:cs="Times New Roman"/>
          <w:szCs w:val="24"/>
        </w:rPr>
        <w:t>.</w:t>
      </w:r>
    </w:p>
    <w:p w:rsidR="00162FB1" w:rsidRDefault="006D55AA" w:rsidP="009145E6">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 xml:space="preserve">Ülkemizde </w:t>
      </w:r>
      <w:r w:rsidR="00565116">
        <w:rPr>
          <w:rFonts w:eastAsiaTheme="minorEastAsia" w:cs="Times New Roman"/>
          <w:szCs w:val="24"/>
        </w:rPr>
        <w:t>K</w:t>
      </w:r>
      <w:r w:rsidR="003D6364">
        <w:rPr>
          <w:rFonts w:eastAsiaTheme="minorEastAsia" w:cs="Times New Roman"/>
          <w:szCs w:val="24"/>
        </w:rPr>
        <w:t xml:space="preserve">ovid-19 </w:t>
      </w:r>
      <w:r w:rsidR="00C17F93">
        <w:rPr>
          <w:rFonts w:eastAsiaTheme="minorEastAsia" w:cs="Times New Roman"/>
          <w:szCs w:val="24"/>
        </w:rPr>
        <w:t>salgını</w:t>
      </w:r>
      <w:r w:rsidR="003D6364">
        <w:rPr>
          <w:rFonts w:eastAsiaTheme="minorEastAsia" w:cs="Times New Roman"/>
          <w:szCs w:val="24"/>
        </w:rPr>
        <w:t xml:space="preserve"> ile birlikte ekonomide ve iş gücü piyasasında yaşanan dönüşümlere </w:t>
      </w:r>
      <w:r w:rsidR="00475075">
        <w:rPr>
          <w:rFonts w:eastAsiaTheme="minorEastAsia" w:cs="Times New Roman"/>
          <w:szCs w:val="24"/>
        </w:rPr>
        <w:t>ve On Birinci</w:t>
      </w:r>
      <w:r>
        <w:rPr>
          <w:rFonts w:eastAsiaTheme="minorEastAsia" w:cs="Times New Roman"/>
          <w:szCs w:val="24"/>
        </w:rPr>
        <w:t xml:space="preserve"> Kalkınma Planında belirtilen </w:t>
      </w:r>
      <w:r w:rsidR="00C17F93">
        <w:rPr>
          <w:rFonts w:eastAsiaTheme="minorEastAsia" w:cs="Times New Roman"/>
          <w:szCs w:val="24"/>
        </w:rPr>
        <w:t xml:space="preserve">meslek </w:t>
      </w:r>
      <w:r>
        <w:rPr>
          <w:rFonts w:eastAsiaTheme="minorEastAsia" w:cs="Times New Roman"/>
          <w:szCs w:val="24"/>
        </w:rPr>
        <w:t>profil</w:t>
      </w:r>
      <w:r w:rsidR="00C17F93">
        <w:rPr>
          <w:rFonts w:eastAsiaTheme="minorEastAsia" w:cs="Times New Roman"/>
          <w:szCs w:val="24"/>
        </w:rPr>
        <w:t>in</w:t>
      </w:r>
      <w:r>
        <w:rPr>
          <w:rFonts w:eastAsiaTheme="minorEastAsia" w:cs="Times New Roman"/>
          <w:szCs w:val="24"/>
        </w:rPr>
        <w:t xml:space="preserve">e uygun iş gücünün yetiştirilmesi için </w:t>
      </w:r>
      <w:r w:rsidRPr="006D55AA">
        <w:rPr>
          <w:rFonts w:eastAsiaTheme="minorEastAsia" w:cs="Times New Roman"/>
          <w:szCs w:val="24"/>
        </w:rPr>
        <w:t>yükseköğretim programlarında güncelleme yapıl</w:t>
      </w:r>
      <w:r w:rsidR="00C17F93">
        <w:rPr>
          <w:rFonts w:eastAsiaTheme="minorEastAsia" w:cs="Times New Roman"/>
          <w:szCs w:val="24"/>
        </w:rPr>
        <w:t>acaktır</w:t>
      </w:r>
      <w:r w:rsidRPr="006D55AA">
        <w:rPr>
          <w:rFonts w:eastAsiaTheme="minorEastAsia" w:cs="Times New Roman"/>
          <w:szCs w:val="24"/>
        </w:rPr>
        <w:t>.</w:t>
      </w:r>
      <w:r>
        <w:rPr>
          <w:rFonts w:eastAsiaTheme="minorEastAsia" w:cs="Times New Roman"/>
          <w:szCs w:val="24"/>
        </w:rPr>
        <w:t xml:space="preserve"> Bu kapsamda </w:t>
      </w:r>
      <w:r w:rsidR="00113729">
        <w:rPr>
          <w:rFonts w:eastAsiaTheme="minorEastAsia" w:cs="Times New Roman"/>
          <w:szCs w:val="24"/>
        </w:rPr>
        <w:t>mesleki eğitimde müfredat</w:t>
      </w:r>
      <w:r w:rsidR="00B720FD">
        <w:rPr>
          <w:rFonts w:eastAsiaTheme="minorEastAsia" w:cs="Times New Roman"/>
          <w:szCs w:val="24"/>
        </w:rPr>
        <w:t>ın güncellenmesi</w:t>
      </w:r>
      <w:r w:rsidR="00A57C8B">
        <w:rPr>
          <w:rFonts w:eastAsiaTheme="minorEastAsia" w:cs="Times New Roman"/>
          <w:szCs w:val="24"/>
        </w:rPr>
        <w:t>,</w:t>
      </w:r>
      <w:r w:rsidR="00C17F93">
        <w:rPr>
          <w:rFonts w:eastAsiaTheme="minorEastAsia" w:cs="Times New Roman"/>
          <w:szCs w:val="24"/>
        </w:rPr>
        <w:t xml:space="preserve"> </w:t>
      </w:r>
      <w:r w:rsidR="00A57C8B" w:rsidRPr="00A57C8B">
        <w:rPr>
          <w:rFonts w:eastAsiaTheme="minorEastAsia" w:cs="Times New Roman"/>
          <w:szCs w:val="24"/>
        </w:rPr>
        <w:t>her mesleğe ait becerilerin seviyelere göre belirlenmesi, yetkinliklerin tanımlanması</w:t>
      </w:r>
      <w:r w:rsidR="00A57C8B">
        <w:rPr>
          <w:rFonts w:eastAsiaTheme="minorEastAsia" w:cs="Times New Roman"/>
          <w:szCs w:val="24"/>
        </w:rPr>
        <w:t xml:space="preserve"> ve </w:t>
      </w:r>
      <w:r w:rsidR="00113729">
        <w:rPr>
          <w:rFonts w:eastAsiaTheme="minorEastAsia" w:cs="Times New Roman"/>
          <w:szCs w:val="24"/>
        </w:rPr>
        <w:t>geleceğin mesleklerine yönelik beceriler</w:t>
      </w:r>
      <w:r w:rsidR="00B720FD">
        <w:rPr>
          <w:rFonts w:eastAsiaTheme="minorEastAsia" w:cs="Times New Roman"/>
          <w:szCs w:val="24"/>
        </w:rPr>
        <w:t>in</w:t>
      </w:r>
      <w:r w:rsidR="00113729">
        <w:rPr>
          <w:rFonts w:eastAsiaTheme="minorEastAsia" w:cs="Times New Roman"/>
          <w:szCs w:val="24"/>
        </w:rPr>
        <w:t xml:space="preserve"> </w:t>
      </w:r>
      <w:r w:rsidR="00B720FD">
        <w:rPr>
          <w:rFonts w:eastAsiaTheme="minorEastAsia" w:cs="Times New Roman"/>
          <w:szCs w:val="24"/>
        </w:rPr>
        <w:t>(</w:t>
      </w:r>
      <w:r w:rsidR="004D7B17">
        <w:rPr>
          <w:rFonts w:eastAsiaTheme="minorEastAsia" w:cs="Times New Roman"/>
          <w:szCs w:val="24"/>
        </w:rPr>
        <w:t xml:space="preserve">örneğin </w:t>
      </w:r>
      <w:r w:rsidR="004D6500">
        <w:rPr>
          <w:rFonts w:eastAsiaTheme="minorEastAsia" w:cs="Times New Roman"/>
          <w:szCs w:val="24"/>
        </w:rPr>
        <w:t xml:space="preserve">dijital beceri, </w:t>
      </w:r>
      <w:r w:rsidR="004D7B17">
        <w:rPr>
          <w:rFonts w:eastAsiaTheme="minorEastAsia" w:cs="Times New Roman"/>
          <w:szCs w:val="24"/>
        </w:rPr>
        <w:t xml:space="preserve">eleştirel düşünme, </w:t>
      </w:r>
      <w:r w:rsidR="00C17F93">
        <w:rPr>
          <w:rFonts w:eastAsiaTheme="minorEastAsia" w:cs="Times New Roman"/>
          <w:szCs w:val="24"/>
        </w:rPr>
        <w:t>yenilik</w:t>
      </w:r>
      <w:r w:rsidR="004D7B17">
        <w:rPr>
          <w:rFonts w:eastAsiaTheme="minorEastAsia" w:cs="Times New Roman"/>
          <w:szCs w:val="24"/>
        </w:rPr>
        <w:t xml:space="preserve"> ile </w:t>
      </w:r>
      <w:r w:rsidR="004D7B17" w:rsidRPr="004D7B17">
        <w:rPr>
          <w:rFonts w:eastAsiaTheme="minorEastAsia" w:cs="Times New Roman"/>
          <w:szCs w:val="24"/>
        </w:rPr>
        <w:t>problem çözme becerileri</w:t>
      </w:r>
      <w:r w:rsidR="00B720FD">
        <w:rPr>
          <w:rFonts w:eastAsiaTheme="minorEastAsia" w:cs="Times New Roman"/>
          <w:szCs w:val="24"/>
        </w:rPr>
        <w:t xml:space="preserve"> gibi)</w:t>
      </w:r>
      <w:r w:rsidR="004D7B17">
        <w:rPr>
          <w:rFonts w:eastAsiaTheme="minorEastAsia" w:cs="Times New Roman"/>
          <w:szCs w:val="24"/>
        </w:rPr>
        <w:t xml:space="preserve"> </w:t>
      </w:r>
      <w:r w:rsidR="00B720FD">
        <w:rPr>
          <w:rFonts w:eastAsiaTheme="minorEastAsia" w:cs="Times New Roman"/>
          <w:szCs w:val="24"/>
        </w:rPr>
        <w:t xml:space="preserve">öğrencilere kazandırılması </w:t>
      </w:r>
      <w:r w:rsidR="00475075">
        <w:rPr>
          <w:rFonts w:eastAsiaTheme="minorEastAsia" w:cs="Times New Roman"/>
          <w:szCs w:val="24"/>
        </w:rPr>
        <w:t>öncelikli hedefler</w:t>
      </w:r>
      <w:r w:rsidR="00C17F93">
        <w:rPr>
          <w:rFonts w:eastAsiaTheme="minorEastAsia" w:cs="Times New Roman"/>
          <w:szCs w:val="24"/>
        </w:rPr>
        <w:t>imizdir</w:t>
      </w:r>
      <w:r w:rsidR="00B720FD">
        <w:rPr>
          <w:rFonts w:eastAsiaTheme="minorEastAsia" w:cs="Times New Roman"/>
          <w:szCs w:val="24"/>
        </w:rPr>
        <w:t>.</w:t>
      </w:r>
    </w:p>
    <w:p w:rsidR="00B720FD" w:rsidRPr="00565116" w:rsidRDefault="00C17F93" w:rsidP="009145E6">
      <w:pPr>
        <w:widowControl w:val="0"/>
        <w:autoSpaceDE w:val="0"/>
        <w:autoSpaceDN w:val="0"/>
        <w:adjustRightInd w:val="0"/>
        <w:spacing w:line="240" w:lineRule="auto"/>
        <w:rPr>
          <w:rFonts w:eastAsiaTheme="minorEastAsia" w:cs="Times New Roman"/>
          <w:b/>
          <w:szCs w:val="24"/>
        </w:rPr>
      </w:pPr>
      <w:r w:rsidRPr="00565116">
        <w:rPr>
          <w:rFonts w:eastAsiaTheme="minorEastAsia" w:cs="Times New Roman"/>
          <w:b/>
          <w:szCs w:val="24"/>
        </w:rPr>
        <w:t>Saygıdeğer Konuklar,</w:t>
      </w:r>
    </w:p>
    <w:p w:rsidR="008B6210" w:rsidRPr="00C17F93" w:rsidRDefault="00475075" w:rsidP="009145E6">
      <w:pPr>
        <w:widowControl w:val="0"/>
        <w:autoSpaceDE w:val="0"/>
        <w:autoSpaceDN w:val="0"/>
        <w:adjustRightInd w:val="0"/>
        <w:spacing w:line="240" w:lineRule="auto"/>
        <w:rPr>
          <w:rFonts w:cs="Times New Roman"/>
          <w:color w:val="444444"/>
          <w:szCs w:val="24"/>
          <w:shd w:val="clear" w:color="auto" w:fill="FFFFFF"/>
        </w:rPr>
      </w:pPr>
      <w:r w:rsidRPr="00C17F93">
        <w:rPr>
          <w:rFonts w:cs="Times New Roman"/>
          <w:color w:val="444444"/>
          <w:szCs w:val="24"/>
          <w:shd w:val="clear" w:color="auto" w:fill="FFFFFF"/>
        </w:rPr>
        <w:t>U</w:t>
      </w:r>
      <w:r w:rsidR="00162FB1" w:rsidRPr="00C17F93">
        <w:rPr>
          <w:rFonts w:cs="Times New Roman"/>
          <w:color w:val="444444"/>
          <w:szCs w:val="24"/>
          <w:shd w:val="clear" w:color="auto" w:fill="FFFFFF"/>
        </w:rPr>
        <w:t xml:space="preserve">ygulamalı eğitimleri </w:t>
      </w:r>
      <w:r w:rsidR="001D01AC" w:rsidRPr="00C17F93">
        <w:rPr>
          <w:rFonts w:cs="Times New Roman"/>
          <w:color w:val="444444"/>
          <w:szCs w:val="24"/>
          <w:shd w:val="clear" w:color="auto" w:fill="FFFFFF"/>
        </w:rPr>
        <w:t xml:space="preserve">artırmak ve </w:t>
      </w:r>
      <w:r w:rsidR="00162FB1" w:rsidRPr="00C17F93">
        <w:rPr>
          <w:rFonts w:cs="Times New Roman"/>
          <w:color w:val="444444"/>
          <w:szCs w:val="24"/>
          <w:shd w:val="clear" w:color="auto" w:fill="FFFFFF"/>
        </w:rPr>
        <w:t>Üniversite-Sanayi iş birliğini güçlendirmek istiyoruz</w:t>
      </w:r>
      <w:r w:rsidR="00C17F93" w:rsidRPr="00C17F93">
        <w:rPr>
          <w:rFonts w:cs="Times New Roman"/>
          <w:color w:val="444444"/>
          <w:szCs w:val="24"/>
          <w:shd w:val="clear" w:color="auto" w:fill="FFFFFF"/>
        </w:rPr>
        <w:t>.</w:t>
      </w:r>
    </w:p>
    <w:p w:rsidR="00862F2E" w:rsidRDefault="00475075" w:rsidP="009145E6">
      <w:pPr>
        <w:widowControl w:val="0"/>
        <w:autoSpaceDE w:val="0"/>
        <w:autoSpaceDN w:val="0"/>
        <w:adjustRightInd w:val="0"/>
        <w:spacing w:line="240" w:lineRule="auto"/>
        <w:rPr>
          <w:rFonts w:cs="Times New Roman"/>
          <w:color w:val="444444"/>
          <w:szCs w:val="24"/>
          <w:shd w:val="clear" w:color="auto" w:fill="FFFFFF"/>
        </w:rPr>
      </w:pPr>
      <w:r w:rsidRPr="00475075">
        <w:rPr>
          <w:rFonts w:cs="Times New Roman"/>
          <w:color w:val="444444"/>
          <w:szCs w:val="24"/>
          <w:shd w:val="clear" w:color="auto" w:fill="FFFFFF"/>
        </w:rPr>
        <w:t xml:space="preserve">Uygulamalı eğitimlerin geleceğin meslek mensuplarının mesleki becerilerinin gelişmesine önemli katkılar sağlayacağı bilinmektedir. On Birinci Kalkınma Planı başta olmak üzere birçok üst politika belgesinde uygulamalı eğitimlerin önemi vurgulanarak yükseköğretimdeki uygulamalı eğitimlerin ağırlığının artırılması için amaç, hedef, strateji veya göstergeler </w:t>
      </w:r>
      <w:r w:rsidR="00862F2E">
        <w:rPr>
          <w:rFonts w:cs="Times New Roman"/>
          <w:color w:val="444444"/>
          <w:szCs w:val="24"/>
          <w:shd w:val="clear" w:color="auto" w:fill="FFFFFF"/>
        </w:rPr>
        <w:t>açıklanmıştır</w:t>
      </w:r>
      <w:r w:rsidRPr="00475075">
        <w:rPr>
          <w:rFonts w:cs="Times New Roman"/>
          <w:color w:val="444444"/>
          <w:szCs w:val="24"/>
          <w:shd w:val="clear" w:color="auto" w:fill="FFFFFF"/>
        </w:rPr>
        <w:t>.</w:t>
      </w:r>
      <w:r>
        <w:rPr>
          <w:rFonts w:cs="Times New Roman"/>
          <w:color w:val="444444"/>
          <w:szCs w:val="24"/>
          <w:shd w:val="clear" w:color="auto" w:fill="FFFFFF"/>
        </w:rPr>
        <w:t xml:space="preserve"> Yükseköğretim sistemimiz</w:t>
      </w:r>
      <w:r w:rsidR="00862F2E">
        <w:rPr>
          <w:rFonts w:cs="Times New Roman"/>
          <w:color w:val="444444"/>
          <w:szCs w:val="24"/>
          <w:shd w:val="clear" w:color="auto" w:fill="FFFFFF"/>
        </w:rPr>
        <w:t>i bu amaç, hedef, stratejilerle uyumlu hale getireceğiz.</w:t>
      </w:r>
      <w:r>
        <w:rPr>
          <w:rFonts w:cs="Times New Roman"/>
          <w:color w:val="444444"/>
          <w:szCs w:val="24"/>
          <w:shd w:val="clear" w:color="auto" w:fill="FFFFFF"/>
        </w:rPr>
        <w:t xml:space="preserve"> </w:t>
      </w:r>
    </w:p>
    <w:p w:rsidR="003F422D" w:rsidRDefault="00862F2E" w:rsidP="009145E6">
      <w:pPr>
        <w:widowControl w:val="0"/>
        <w:autoSpaceDE w:val="0"/>
        <w:autoSpaceDN w:val="0"/>
        <w:adjustRightInd w:val="0"/>
        <w:spacing w:line="240" w:lineRule="auto"/>
        <w:rPr>
          <w:rFonts w:cs="Times New Roman"/>
          <w:color w:val="444444"/>
          <w:szCs w:val="24"/>
          <w:shd w:val="clear" w:color="auto" w:fill="FFFFFF"/>
        </w:rPr>
      </w:pPr>
      <w:r>
        <w:rPr>
          <w:rFonts w:cs="Times New Roman"/>
          <w:color w:val="444444"/>
          <w:szCs w:val="24"/>
          <w:shd w:val="clear" w:color="auto" w:fill="FFFFFF"/>
        </w:rPr>
        <w:t xml:space="preserve">Bu kapsamda </w:t>
      </w:r>
      <w:r w:rsidR="00475075" w:rsidRPr="00475075">
        <w:rPr>
          <w:rFonts w:cs="Times New Roman"/>
          <w:color w:val="444444"/>
          <w:szCs w:val="24"/>
          <w:shd w:val="clear" w:color="auto" w:fill="FFFFFF"/>
        </w:rPr>
        <w:t>üniversite-sanayi iş</w:t>
      </w:r>
      <w:r w:rsidR="00BB3A5B">
        <w:rPr>
          <w:rFonts w:cs="Times New Roman"/>
          <w:color w:val="444444"/>
          <w:szCs w:val="24"/>
          <w:shd w:val="clear" w:color="auto" w:fill="FFFFFF"/>
        </w:rPr>
        <w:t xml:space="preserve"> </w:t>
      </w:r>
      <w:r w:rsidR="00475075" w:rsidRPr="00475075">
        <w:rPr>
          <w:rFonts w:cs="Times New Roman"/>
          <w:color w:val="444444"/>
          <w:szCs w:val="24"/>
          <w:shd w:val="clear" w:color="auto" w:fill="FFFFFF"/>
        </w:rPr>
        <w:t>birliğinin artırılması</w:t>
      </w:r>
      <w:r>
        <w:rPr>
          <w:rFonts w:cs="Times New Roman"/>
          <w:color w:val="444444"/>
          <w:szCs w:val="24"/>
          <w:shd w:val="clear" w:color="auto" w:fill="FFFFFF"/>
        </w:rPr>
        <w:t>nı</w:t>
      </w:r>
      <w:r w:rsidR="00475075" w:rsidRPr="00475075">
        <w:rPr>
          <w:rFonts w:cs="Times New Roman"/>
          <w:color w:val="444444"/>
          <w:szCs w:val="24"/>
          <w:shd w:val="clear" w:color="auto" w:fill="FFFFFF"/>
        </w:rPr>
        <w:t xml:space="preserve"> ve güçlendirilmesi</w:t>
      </w:r>
      <w:r>
        <w:rPr>
          <w:rFonts w:cs="Times New Roman"/>
          <w:color w:val="444444"/>
          <w:szCs w:val="24"/>
          <w:shd w:val="clear" w:color="auto" w:fill="FFFFFF"/>
        </w:rPr>
        <w:t>ni</w:t>
      </w:r>
      <w:r w:rsidR="00475075" w:rsidRPr="00475075">
        <w:rPr>
          <w:rFonts w:cs="Times New Roman"/>
          <w:color w:val="444444"/>
          <w:szCs w:val="24"/>
          <w:shd w:val="clear" w:color="auto" w:fill="FFFFFF"/>
        </w:rPr>
        <w:t xml:space="preserve"> gerek</w:t>
      </w:r>
      <w:r>
        <w:rPr>
          <w:rFonts w:cs="Times New Roman"/>
          <w:color w:val="444444"/>
          <w:szCs w:val="24"/>
          <w:shd w:val="clear" w:color="auto" w:fill="FFFFFF"/>
        </w:rPr>
        <w:t>li görmekteyiz</w:t>
      </w:r>
      <w:r w:rsidR="00475075" w:rsidRPr="00475075">
        <w:rPr>
          <w:rFonts w:cs="Times New Roman"/>
          <w:color w:val="444444"/>
          <w:szCs w:val="24"/>
          <w:shd w:val="clear" w:color="auto" w:fill="FFFFFF"/>
        </w:rPr>
        <w:t>.</w:t>
      </w:r>
      <w:r>
        <w:rPr>
          <w:rFonts w:cs="Times New Roman"/>
          <w:color w:val="444444"/>
          <w:szCs w:val="24"/>
          <w:shd w:val="clear" w:color="auto" w:fill="FFFFFF"/>
        </w:rPr>
        <w:t xml:space="preserve"> </w:t>
      </w:r>
      <w:r w:rsidR="0000250B">
        <w:rPr>
          <w:rFonts w:cs="Times New Roman"/>
          <w:color w:val="444444"/>
          <w:szCs w:val="24"/>
          <w:shd w:val="clear" w:color="auto" w:fill="FFFFFF"/>
        </w:rPr>
        <w:t>A</w:t>
      </w:r>
      <w:r w:rsidR="0033407F" w:rsidRPr="0033407F">
        <w:rPr>
          <w:rFonts w:cs="Times New Roman"/>
          <w:color w:val="444444"/>
          <w:szCs w:val="24"/>
          <w:shd w:val="clear" w:color="auto" w:fill="FFFFFF"/>
        </w:rPr>
        <w:t xml:space="preserve">lanında yetkin yükseköğretim mezunlarının yetişmesi için </w:t>
      </w:r>
      <w:r w:rsidR="00CB2EEB">
        <w:rPr>
          <w:rFonts w:cs="Times New Roman"/>
          <w:color w:val="444444"/>
          <w:szCs w:val="24"/>
          <w:shd w:val="clear" w:color="auto" w:fill="FFFFFF"/>
        </w:rPr>
        <w:t>üniversiteler</w:t>
      </w:r>
      <w:r w:rsidR="0074785A">
        <w:rPr>
          <w:rFonts w:cs="Times New Roman"/>
          <w:color w:val="444444"/>
          <w:szCs w:val="24"/>
          <w:shd w:val="clear" w:color="auto" w:fill="FFFFFF"/>
        </w:rPr>
        <w:t xml:space="preserve"> ile </w:t>
      </w:r>
      <w:r w:rsidR="0033407F" w:rsidRPr="0033407F">
        <w:rPr>
          <w:rFonts w:cs="Times New Roman"/>
          <w:color w:val="444444"/>
          <w:szCs w:val="24"/>
          <w:shd w:val="clear" w:color="auto" w:fill="FFFFFF"/>
        </w:rPr>
        <w:t xml:space="preserve">sanayi </w:t>
      </w:r>
      <w:r w:rsidR="0074785A">
        <w:rPr>
          <w:rFonts w:cs="Times New Roman"/>
          <w:color w:val="444444"/>
          <w:szCs w:val="24"/>
          <w:shd w:val="clear" w:color="auto" w:fill="FFFFFF"/>
        </w:rPr>
        <w:t xml:space="preserve">arasında yürütülen </w:t>
      </w:r>
      <w:r w:rsidR="003F5D0F">
        <w:rPr>
          <w:rFonts w:cs="Times New Roman"/>
          <w:color w:val="444444"/>
          <w:szCs w:val="24"/>
          <w:shd w:val="clear" w:color="auto" w:fill="FFFFFF"/>
        </w:rPr>
        <w:t>iş birlikleri</w:t>
      </w:r>
      <w:r w:rsidR="0033407F" w:rsidRPr="0033407F">
        <w:rPr>
          <w:rFonts w:cs="Times New Roman"/>
          <w:color w:val="444444"/>
          <w:szCs w:val="24"/>
          <w:shd w:val="clear" w:color="auto" w:fill="FFFFFF"/>
        </w:rPr>
        <w:t xml:space="preserve"> çok önemli </w:t>
      </w:r>
      <w:r>
        <w:rPr>
          <w:rFonts w:cs="Times New Roman"/>
          <w:color w:val="444444"/>
          <w:szCs w:val="24"/>
          <w:shd w:val="clear" w:color="auto" w:fill="FFFFFF"/>
        </w:rPr>
        <w:t>hale gelmiştir.</w:t>
      </w:r>
      <w:r w:rsidR="0033407F" w:rsidRPr="0033407F">
        <w:rPr>
          <w:rFonts w:cs="Times New Roman"/>
          <w:color w:val="444444"/>
          <w:szCs w:val="24"/>
          <w:shd w:val="clear" w:color="auto" w:fill="FFFFFF"/>
        </w:rPr>
        <w:t xml:space="preserve"> </w:t>
      </w:r>
      <w:r w:rsidR="00CB2EEB">
        <w:rPr>
          <w:rFonts w:cs="Times New Roman"/>
          <w:color w:val="444444"/>
          <w:szCs w:val="24"/>
          <w:shd w:val="clear" w:color="auto" w:fill="FFFFFF"/>
        </w:rPr>
        <w:t>Üniversite</w:t>
      </w:r>
      <w:r w:rsidR="0033407F" w:rsidRPr="0033407F">
        <w:rPr>
          <w:rFonts w:cs="Times New Roman"/>
          <w:color w:val="444444"/>
          <w:szCs w:val="24"/>
          <w:shd w:val="clear" w:color="auto" w:fill="FFFFFF"/>
        </w:rPr>
        <w:t>-sanayi iş birliği ile yetiştirilen öğrenciler teorik ve uygulamalı bilgiyi sentezleyerek mesleki alanlarına üst düzey katkı sağlayabilir ve ilgili sektörlerdeki üretim ve organizasyon süreçlerinin etkin ve verimli hale getiri</w:t>
      </w:r>
      <w:r w:rsidR="0074785A">
        <w:rPr>
          <w:rFonts w:cs="Times New Roman"/>
          <w:color w:val="444444"/>
          <w:szCs w:val="24"/>
          <w:shd w:val="clear" w:color="auto" w:fill="FFFFFF"/>
        </w:rPr>
        <w:t xml:space="preserve">lmesinde aktif rol alabilirler. </w:t>
      </w:r>
      <w:r w:rsidR="0033407F" w:rsidRPr="0033407F">
        <w:rPr>
          <w:rFonts w:cs="Times New Roman"/>
          <w:color w:val="444444"/>
          <w:szCs w:val="24"/>
          <w:shd w:val="clear" w:color="auto" w:fill="FFFFFF"/>
        </w:rPr>
        <w:t>Aynı zamanda bu iş birlikleri üniversitelerdeki bilgi birikimi ve insan kaynağı ile sanayinin sahip olduğu tecrübe ve altyapının bir araya gelmesine yardımcı olaca</w:t>
      </w:r>
      <w:r>
        <w:rPr>
          <w:rFonts w:cs="Times New Roman"/>
          <w:color w:val="444444"/>
          <w:szCs w:val="24"/>
          <w:shd w:val="clear" w:color="auto" w:fill="FFFFFF"/>
        </w:rPr>
        <w:t xml:space="preserve">ktır. Üniversite ile sanayinin </w:t>
      </w:r>
      <w:r w:rsidR="0033407F" w:rsidRPr="0033407F">
        <w:rPr>
          <w:rFonts w:cs="Times New Roman"/>
          <w:color w:val="444444"/>
          <w:szCs w:val="24"/>
          <w:shd w:val="clear" w:color="auto" w:fill="FFFFFF"/>
        </w:rPr>
        <w:t>bu etkileşimin</w:t>
      </w:r>
      <w:r>
        <w:rPr>
          <w:rFonts w:cs="Times New Roman"/>
          <w:color w:val="444444"/>
          <w:szCs w:val="24"/>
          <w:shd w:val="clear" w:color="auto" w:fill="FFFFFF"/>
        </w:rPr>
        <w:t>in</w:t>
      </w:r>
      <w:r w:rsidR="0033407F" w:rsidRPr="0033407F">
        <w:rPr>
          <w:rFonts w:cs="Times New Roman"/>
          <w:color w:val="444444"/>
          <w:szCs w:val="24"/>
          <w:shd w:val="clear" w:color="auto" w:fill="FFFFFF"/>
        </w:rPr>
        <w:t xml:space="preserve"> üretimde çarpan etkisi yapacağı</w:t>
      </w:r>
      <w:r>
        <w:rPr>
          <w:rFonts w:cs="Times New Roman"/>
          <w:color w:val="444444"/>
          <w:szCs w:val="24"/>
          <w:shd w:val="clear" w:color="auto" w:fill="FFFFFF"/>
        </w:rPr>
        <w:t>nı</w:t>
      </w:r>
      <w:r w:rsidR="0033407F" w:rsidRPr="0033407F">
        <w:rPr>
          <w:rFonts w:cs="Times New Roman"/>
          <w:color w:val="444444"/>
          <w:szCs w:val="24"/>
          <w:shd w:val="clear" w:color="auto" w:fill="FFFFFF"/>
        </w:rPr>
        <w:t xml:space="preserve"> </w:t>
      </w:r>
      <w:r w:rsidR="0033407F" w:rsidRPr="0033407F">
        <w:rPr>
          <w:rFonts w:cs="Times New Roman"/>
          <w:color w:val="444444"/>
          <w:szCs w:val="24"/>
          <w:shd w:val="clear" w:color="auto" w:fill="FFFFFF"/>
        </w:rPr>
        <w:lastRenderedPageBreak/>
        <w:t>değerlendir</w:t>
      </w:r>
      <w:r>
        <w:rPr>
          <w:rFonts w:cs="Times New Roman"/>
          <w:color w:val="444444"/>
          <w:szCs w:val="24"/>
          <w:shd w:val="clear" w:color="auto" w:fill="FFFFFF"/>
        </w:rPr>
        <w:t>mekteyiz</w:t>
      </w:r>
      <w:r w:rsidR="0033407F" w:rsidRPr="0033407F">
        <w:rPr>
          <w:rFonts w:cs="Times New Roman"/>
          <w:color w:val="444444"/>
          <w:szCs w:val="24"/>
          <w:shd w:val="clear" w:color="auto" w:fill="FFFFFF"/>
        </w:rPr>
        <w:t>.</w:t>
      </w:r>
      <w:r w:rsidR="003F422D">
        <w:rPr>
          <w:rFonts w:cs="Times New Roman"/>
          <w:color w:val="444444"/>
          <w:szCs w:val="24"/>
          <w:shd w:val="clear" w:color="auto" w:fill="FFFFFF"/>
        </w:rPr>
        <w:t xml:space="preserve"> </w:t>
      </w:r>
    </w:p>
    <w:p w:rsidR="00162FB1" w:rsidRDefault="00862F2E" w:rsidP="009145E6">
      <w:pPr>
        <w:widowControl w:val="0"/>
        <w:autoSpaceDE w:val="0"/>
        <w:autoSpaceDN w:val="0"/>
        <w:adjustRightInd w:val="0"/>
        <w:spacing w:line="240" w:lineRule="auto"/>
        <w:rPr>
          <w:rFonts w:cs="Times New Roman"/>
          <w:color w:val="444444"/>
          <w:szCs w:val="24"/>
          <w:shd w:val="clear" w:color="auto" w:fill="FFFFFF"/>
        </w:rPr>
      </w:pPr>
      <w:r>
        <w:rPr>
          <w:rFonts w:cs="Times New Roman"/>
          <w:color w:val="444444"/>
          <w:szCs w:val="24"/>
          <w:shd w:val="clear" w:color="auto" w:fill="FFFFFF"/>
        </w:rPr>
        <w:t>M</w:t>
      </w:r>
      <w:r w:rsidR="003F422D">
        <w:rPr>
          <w:rFonts w:cs="Times New Roman"/>
          <w:color w:val="444444"/>
          <w:szCs w:val="24"/>
          <w:shd w:val="clear" w:color="auto" w:fill="FFFFFF"/>
        </w:rPr>
        <w:t>esleki eğitimde</w:t>
      </w:r>
      <w:r w:rsidR="003F422D" w:rsidRPr="003F422D">
        <w:rPr>
          <w:rFonts w:cs="Times New Roman"/>
          <w:color w:val="444444"/>
          <w:szCs w:val="24"/>
          <w:shd w:val="clear" w:color="auto" w:fill="FFFFFF"/>
        </w:rPr>
        <w:t xml:space="preserve"> yetişen insan kaynağı profilinin daha fazla sanayi ve iş dünyası odaklı olması gerekirken </w:t>
      </w:r>
      <w:r w:rsidR="003F422D">
        <w:rPr>
          <w:rFonts w:cs="Times New Roman"/>
          <w:color w:val="444444"/>
          <w:szCs w:val="24"/>
          <w:shd w:val="clear" w:color="auto" w:fill="FFFFFF"/>
        </w:rPr>
        <w:t>üniversitelerin</w:t>
      </w:r>
      <w:r w:rsidR="003F422D" w:rsidRPr="003F422D">
        <w:rPr>
          <w:rFonts w:cs="Times New Roman"/>
          <w:color w:val="444444"/>
          <w:szCs w:val="24"/>
          <w:shd w:val="clear" w:color="auto" w:fill="FFFFFF"/>
        </w:rPr>
        <w:t xml:space="preserve"> sanayi ve iş dünyası ile ilişikleri isted</w:t>
      </w:r>
      <w:r w:rsidR="0000250B">
        <w:rPr>
          <w:rFonts w:cs="Times New Roman"/>
          <w:color w:val="444444"/>
          <w:szCs w:val="24"/>
          <w:shd w:val="clear" w:color="auto" w:fill="FFFFFF"/>
        </w:rPr>
        <w:t xml:space="preserve">iğimiz düzeyde </w:t>
      </w:r>
      <w:r>
        <w:rPr>
          <w:rFonts w:cs="Times New Roman"/>
          <w:color w:val="444444"/>
          <w:szCs w:val="24"/>
          <w:shd w:val="clear" w:color="auto" w:fill="FFFFFF"/>
        </w:rPr>
        <w:t>değildir.</w:t>
      </w:r>
      <w:r w:rsidR="0000250B">
        <w:rPr>
          <w:rFonts w:cs="Times New Roman"/>
          <w:color w:val="444444"/>
          <w:szCs w:val="24"/>
          <w:shd w:val="clear" w:color="auto" w:fill="FFFFFF"/>
        </w:rPr>
        <w:t xml:space="preserve"> </w:t>
      </w:r>
      <w:r w:rsidR="00475075" w:rsidRPr="00475075">
        <w:rPr>
          <w:rFonts w:cs="Times New Roman"/>
          <w:color w:val="444444"/>
          <w:szCs w:val="24"/>
          <w:shd w:val="clear" w:color="auto" w:fill="FFFFFF"/>
        </w:rPr>
        <w:t>YÖK'ün yeni döneminde, üniversite-sanayi iş birliği modellerinin geliştirilmesi de ayrı bir konu başlığı olarak değerlendirilecek</w:t>
      </w:r>
      <w:r>
        <w:rPr>
          <w:rFonts w:cs="Times New Roman"/>
          <w:color w:val="444444"/>
          <w:szCs w:val="24"/>
          <w:shd w:val="clear" w:color="auto" w:fill="FFFFFF"/>
        </w:rPr>
        <w:t>tir</w:t>
      </w:r>
      <w:r w:rsidR="00475075" w:rsidRPr="00475075">
        <w:rPr>
          <w:rFonts w:cs="Times New Roman"/>
          <w:color w:val="444444"/>
          <w:szCs w:val="24"/>
          <w:shd w:val="clear" w:color="auto" w:fill="FFFFFF"/>
        </w:rPr>
        <w:t>. Bu kapsamda, üniversitelerin bazı bölümlerinin, sanayinin belirli yerlerinde konumlandırıldığı yeni modeller gündeme getirilecek</w:t>
      </w:r>
      <w:r>
        <w:rPr>
          <w:rFonts w:cs="Times New Roman"/>
          <w:color w:val="444444"/>
          <w:szCs w:val="24"/>
          <w:shd w:val="clear" w:color="auto" w:fill="FFFFFF"/>
        </w:rPr>
        <w:t>tir</w:t>
      </w:r>
      <w:r w:rsidR="00475075" w:rsidRPr="00475075">
        <w:rPr>
          <w:rFonts w:cs="Times New Roman"/>
          <w:color w:val="444444"/>
          <w:szCs w:val="24"/>
          <w:shd w:val="clear" w:color="auto" w:fill="FFFFFF"/>
        </w:rPr>
        <w:t>.</w:t>
      </w:r>
      <w:r w:rsidR="00475075">
        <w:rPr>
          <w:rFonts w:cs="Times New Roman"/>
          <w:color w:val="444444"/>
          <w:szCs w:val="24"/>
          <w:shd w:val="clear" w:color="auto" w:fill="FFFFFF"/>
        </w:rPr>
        <w:t xml:space="preserve"> </w:t>
      </w:r>
      <w:r w:rsidR="003F422D" w:rsidRPr="003F422D">
        <w:rPr>
          <w:rFonts w:cs="Times New Roman"/>
          <w:color w:val="444444"/>
          <w:szCs w:val="24"/>
          <w:shd w:val="clear" w:color="auto" w:fill="FFFFFF"/>
        </w:rPr>
        <w:t xml:space="preserve">Bu sebeple yapılan bu </w:t>
      </w:r>
      <w:proofErr w:type="spellStart"/>
      <w:r w:rsidR="003F422D">
        <w:rPr>
          <w:rFonts w:cs="Times New Roman"/>
          <w:color w:val="444444"/>
          <w:szCs w:val="24"/>
          <w:shd w:val="clear" w:color="auto" w:fill="FFFFFF"/>
        </w:rPr>
        <w:t>çalıştayın</w:t>
      </w:r>
      <w:proofErr w:type="spellEnd"/>
      <w:r w:rsidR="003F422D" w:rsidRPr="003F422D">
        <w:rPr>
          <w:rFonts w:cs="Times New Roman"/>
          <w:color w:val="444444"/>
          <w:szCs w:val="24"/>
          <w:shd w:val="clear" w:color="auto" w:fill="FFFFFF"/>
        </w:rPr>
        <w:t xml:space="preserve"> </w:t>
      </w:r>
      <w:r w:rsidR="003F422D">
        <w:rPr>
          <w:rFonts w:cs="Times New Roman"/>
          <w:color w:val="444444"/>
          <w:szCs w:val="24"/>
          <w:shd w:val="clear" w:color="auto" w:fill="FFFFFF"/>
        </w:rPr>
        <w:t xml:space="preserve">yeni dönemde </w:t>
      </w:r>
      <w:r w:rsidR="003F422D" w:rsidRPr="003F422D">
        <w:rPr>
          <w:rFonts w:cs="Times New Roman"/>
          <w:color w:val="444444"/>
          <w:szCs w:val="24"/>
          <w:shd w:val="clear" w:color="auto" w:fill="FFFFFF"/>
        </w:rPr>
        <w:t xml:space="preserve">öncelikle </w:t>
      </w:r>
      <w:r w:rsidR="003F422D">
        <w:rPr>
          <w:rFonts w:cs="Times New Roman"/>
          <w:color w:val="444444"/>
          <w:szCs w:val="24"/>
          <w:shd w:val="clear" w:color="auto" w:fill="FFFFFF"/>
        </w:rPr>
        <w:t>üniversite ve iş</w:t>
      </w:r>
      <w:r w:rsidR="003F422D" w:rsidRPr="003F422D">
        <w:rPr>
          <w:rFonts w:cs="Times New Roman"/>
          <w:color w:val="444444"/>
          <w:szCs w:val="24"/>
          <w:shd w:val="clear" w:color="auto" w:fill="FFFFFF"/>
        </w:rPr>
        <w:t xml:space="preserve"> dünyası ilişkilerine büyük </w:t>
      </w:r>
      <w:r w:rsidR="00F701BC">
        <w:rPr>
          <w:rFonts w:cs="Times New Roman"/>
          <w:color w:val="444444"/>
          <w:szCs w:val="24"/>
          <w:shd w:val="clear" w:color="auto" w:fill="FFFFFF"/>
        </w:rPr>
        <w:t>katkı</w:t>
      </w:r>
      <w:r w:rsidR="003F422D" w:rsidRPr="003F422D">
        <w:rPr>
          <w:rFonts w:cs="Times New Roman"/>
          <w:color w:val="444444"/>
          <w:szCs w:val="24"/>
          <w:shd w:val="clear" w:color="auto" w:fill="FFFFFF"/>
        </w:rPr>
        <w:t xml:space="preserve"> </w:t>
      </w:r>
      <w:r w:rsidR="00F701BC">
        <w:rPr>
          <w:rFonts w:cs="Times New Roman"/>
          <w:color w:val="444444"/>
          <w:szCs w:val="24"/>
          <w:shd w:val="clear" w:color="auto" w:fill="FFFFFF"/>
        </w:rPr>
        <w:t>sağlayacağına</w:t>
      </w:r>
      <w:r w:rsidR="003F422D" w:rsidRPr="003F422D">
        <w:rPr>
          <w:rFonts w:cs="Times New Roman"/>
          <w:color w:val="444444"/>
          <w:szCs w:val="24"/>
          <w:shd w:val="clear" w:color="auto" w:fill="FFFFFF"/>
        </w:rPr>
        <w:t xml:space="preserve"> inanıyoruz.</w:t>
      </w:r>
    </w:p>
    <w:p w:rsidR="0033407F" w:rsidRPr="00CB2EEB" w:rsidRDefault="00CB2EEB" w:rsidP="009145E6">
      <w:pPr>
        <w:widowControl w:val="0"/>
        <w:autoSpaceDE w:val="0"/>
        <w:autoSpaceDN w:val="0"/>
        <w:adjustRightInd w:val="0"/>
        <w:spacing w:line="240" w:lineRule="auto"/>
      </w:pPr>
      <w:r>
        <w:rPr>
          <w:rFonts w:cs="Times New Roman"/>
          <w:color w:val="444444"/>
          <w:szCs w:val="24"/>
          <w:shd w:val="clear" w:color="auto" w:fill="FFFFFF"/>
        </w:rPr>
        <w:t xml:space="preserve">Diğer taraftan, </w:t>
      </w:r>
      <w:r>
        <w:t>Türkiye iş gücü piyasasında işgücü arz ve talebi arasındaki nicelik ve nitelik uyuşmazlığı önemli bir sorundur. Üniversiteler ve sanayi kuruluşları arasındaki iş</w:t>
      </w:r>
      <w:r w:rsidR="00BB3A5B">
        <w:t xml:space="preserve"> </w:t>
      </w:r>
      <w:r>
        <w:t>birliğinin güçlenmesi ile çalışma alanlarına göre sanayi tarafından Başkanlığımıza iletilecek istihdam projeksiyonları ile kontenjan planlamaların</w:t>
      </w:r>
      <w:r w:rsidR="0000250B">
        <w:t>ın daha rasyonel yapılabilece</w:t>
      </w:r>
      <w:r w:rsidR="00F701BC">
        <w:t>ğini değerlendirmekteyiz.</w:t>
      </w:r>
    </w:p>
    <w:p w:rsidR="00A002B6" w:rsidRPr="00F701BC" w:rsidRDefault="00F701BC" w:rsidP="009145E6">
      <w:pPr>
        <w:widowControl w:val="0"/>
        <w:autoSpaceDE w:val="0"/>
        <w:autoSpaceDN w:val="0"/>
        <w:adjustRightInd w:val="0"/>
        <w:spacing w:line="240" w:lineRule="auto"/>
        <w:rPr>
          <w:rStyle w:val="Vurgu"/>
          <w:rFonts w:ascii="Arial" w:hAnsi="Arial" w:cs="Arial"/>
          <w:bCs/>
          <w:i w:val="0"/>
          <w:color w:val="444444"/>
          <w:sz w:val="23"/>
          <w:szCs w:val="23"/>
          <w:shd w:val="clear" w:color="auto" w:fill="FFFFFF"/>
        </w:rPr>
      </w:pPr>
      <w:r>
        <w:rPr>
          <w:rFonts w:eastAsiaTheme="minorEastAsia" w:cs="Times New Roman"/>
          <w:szCs w:val="24"/>
        </w:rPr>
        <w:t>Üniversite sanayi iş</w:t>
      </w:r>
      <w:r w:rsidR="00BB3A5B">
        <w:rPr>
          <w:rFonts w:eastAsiaTheme="minorEastAsia" w:cs="Times New Roman"/>
          <w:szCs w:val="24"/>
        </w:rPr>
        <w:t xml:space="preserve"> </w:t>
      </w:r>
      <w:r>
        <w:rPr>
          <w:rFonts w:eastAsiaTheme="minorEastAsia" w:cs="Times New Roman"/>
          <w:szCs w:val="24"/>
        </w:rPr>
        <w:t xml:space="preserve">birliğini güçlendirmek amacıyla yükseköğretimdeki tüm programları kapsayan Uygulamalı Eğitimler Çerçeve Yönetmeliğini çıkardık. Endüstrimizin desteğiyle </w:t>
      </w:r>
      <w:r w:rsidR="008B6210" w:rsidRPr="00F701BC">
        <w:rPr>
          <w:rFonts w:eastAsiaTheme="minorEastAsia" w:cs="Times New Roman"/>
          <w:iCs/>
          <w:szCs w:val="24"/>
        </w:rPr>
        <w:t>Yönetmeliği</w:t>
      </w:r>
      <w:r>
        <w:rPr>
          <w:rFonts w:eastAsiaTheme="minorEastAsia" w:cs="Times New Roman"/>
          <w:iCs/>
          <w:szCs w:val="24"/>
        </w:rPr>
        <w:t>n</w:t>
      </w:r>
      <w:r w:rsidR="008B6210" w:rsidRPr="00F701BC">
        <w:rPr>
          <w:rFonts w:eastAsiaTheme="minorEastAsia" w:cs="Times New Roman"/>
          <w:iCs/>
          <w:szCs w:val="24"/>
        </w:rPr>
        <w:t xml:space="preserve"> mesleki eğitim</w:t>
      </w:r>
      <w:r>
        <w:rPr>
          <w:rFonts w:eastAsiaTheme="minorEastAsia" w:cs="Times New Roman"/>
          <w:iCs/>
          <w:szCs w:val="24"/>
        </w:rPr>
        <w:t>in</w:t>
      </w:r>
      <w:r w:rsidR="008B6210" w:rsidRPr="00F701BC">
        <w:rPr>
          <w:rFonts w:eastAsiaTheme="minorEastAsia" w:cs="Times New Roman"/>
          <w:iCs/>
          <w:szCs w:val="24"/>
        </w:rPr>
        <w:t xml:space="preserve"> niteliğini</w:t>
      </w:r>
      <w:r>
        <w:rPr>
          <w:rFonts w:eastAsiaTheme="minorEastAsia" w:cs="Times New Roman"/>
          <w:iCs/>
          <w:szCs w:val="24"/>
        </w:rPr>
        <w:t>n</w:t>
      </w:r>
      <w:r w:rsidR="008B6210" w:rsidRPr="00F701BC">
        <w:rPr>
          <w:rFonts w:eastAsiaTheme="minorEastAsia" w:cs="Times New Roman"/>
          <w:iCs/>
          <w:szCs w:val="24"/>
        </w:rPr>
        <w:t xml:space="preserve"> artırılmasına katkı sağlayaca</w:t>
      </w:r>
      <w:r>
        <w:rPr>
          <w:rFonts w:eastAsiaTheme="minorEastAsia" w:cs="Times New Roman"/>
          <w:iCs/>
          <w:szCs w:val="24"/>
        </w:rPr>
        <w:t>ktır.</w:t>
      </w:r>
    </w:p>
    <w:p w:rsidR="00BD5EE1" w:rsidRDefault="00565116" w:rsidP="009145E6">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K</w:t>
      </w:r>
      <w:r w:rsidR="00CC0C88">
        <w:rPr>
          <w:rFonts w:eastAsiaTheme="minorEastAsia" w:cs="Times New Roman"/>
          <w:szCs w:val="24"/>
        </w:rPr>
        <w:t xml:space="preserve">ovid-19 </w:t>
      </w:r>
      <w:r w:rsidR="00F701BC">
        <w:rPr>
          <w:rFonts w:eastAsiaTheme="minorEastAsia" w:cs="Times New Roman"/>
          <w:szCs w:val="24"/>
        </w:rPr>
        <w:t>salgını</w:t>
      </w:r>
      <w:r w:rsidR="00CC0C88">
        <w:rPr>
          <w:rFonts w:eastAsiaTheme="minorEastAsia" w:cs="Times New Roman"/>
          <w:szCs w:val="24"/>
        </w:rPr>
        <w:t xml:space="preserve"> döneminde okulların ve işyerlerinin kapatılmasıyla birlikte müfredatlarının en az %25’i işyeri eğitimine göre hazırlanan mesleki yükseköğretim programları diğer yükseköğretim programlarına </w:t>
      </w:r>
      <w:r w:rsidR="00CB767F">
        <w:rPr>
          <w:rFonts w:eastAsiaTheme="minorEastAsia" w:cs="Times New Roman"/>
          <w:szCs w:val="24"/>
        </w:rPr>
        <w:t>nazaran</w:t>
      </w:r>
      <w:r w:rsidR="00CC0C88">
        <w:rPr>
          <w:rFonts w:eastAsiaTheme="minorEastAsia" w:cs="Times New Roman"/>
          <w:szCs w:val="24"/>
        </w:rPr>
        <w:t xml:space="preserve"> daha çok etkilenmişlerdir. </w:t>
      </w:r>
      <w:r w:rsidR="006338FC">
        <w:rPr>
          <w:rFonts w:eastAsiaTheme="minorEastAsia" w:cs="Times New Roman"/>
          <w:szCs w:val="24"/>
        </w:rPr>
        <w:t xml:space="preserve">Özellikle, imalat, </w:t>
      </w:r>
      <w:r w:rsidR="003F422D">
        <w:rPr>
          <w:rFonts w:eastAsiaTheme="minorEastAsia" w:cs="Times New Roman"/>
          <w:szCs w:val="24"/>
        </w:rPr>
        <w:t>sağlık,</w:t>
      </w:r>
      <w:r w:rsidR="006338FC">
        <w:rPr>
          <w:rFonts w:eastAsiaTheme="minorEastAsia" w:cs="Times New Roman"/>
          <w:szCs w:val="24"/>
        </w:rPr>
        <w:t xml:space="preserve"> turizm ve hizmet sektörüne yönelik mesleki eğitim programlarında öğrenim gören öğrenciler işyeri eğitimlerini tamamlayamadıklarından eğitim sürelerini uzatmak durumunda kalmışlardır. </w:t>
      </w:r>
      <w:r w:rsidR="00E551B5">
        <w:rPr>
          <w:rFonts w:eastAsiaTheme="minorEastAsia" w:cs="Times New Roman"/>
          <w:szCs w:val="24"/>
        </w:rPr>
        <w:t>Taraflar olarak bu durumun farkında olmamız gerektiğini özellikle ifade etmek isterim. Bu nedenle yeni dönemde yaşana</w:t>
      </w:r>
      <w:r w:rsidR="004E14F5">
        <w:rPr>
          <w:rFonts w:eastAsiaTheme="minorEastAsia" w:cs="Times New Roman"/>
          <w:szCs w:val="24"/>
        </w:rPr>
        <w:t>bilecek</w:t>
      </w:r>
      <w:r w:rsidR="00E551B5">
        <w:rPr>
          <w:rFonts w:eastAsiaTheme="minorEastAsia" w:cs="Times New Roman"/>
          <w:szCs w:val="24"/>
        </w:rPr>
        <w:t xml:space="preserve"> olağanüstü </w:t>
      </w:r>
      <w:r w:rsidR="00BD5EE1">
        <w:rPr>
          <w:rFonts w:eastAsiaTheme="minorEastAsia" w:cs="Times New Roman"/>
          <w:szCs w:val="24"/>
        </w:rPr>
        <w:t xml:space="preserve">durumlara karşı yeni işyeri eğitimi modellerinin geliştirilmesi gerekmektedir. </w:t>
      </w:r>
    </w:p>
    <w:p w:rsidR="009145E6" w:rsidRPr="007D6C25" w:rsidRDefault="009145E6" w:rsidP="009145E6">
      <w:pPr>
        <w:widowControl w:val="0"/>
        <w:autoSpaceDE w:val="0"/>
        <w:autoSpaceDN w:val="0"/>
        <w:adjustRightInd w:val="0"/>
        <w:spacing w:line="240" w:lineRule="auto"/>
        <w:rPr>
          <w:rFonts w:eastAsiaTheme="minorEastAsia" w:cs="Times New Roman"/>
          <w:b/>
          <w:szCs w:val="24"/>
        </w:rPr>
      </w:pPr>
      <w:r w:rsidRPr="007D6C25">
        <w:rPr>
          <w:rFonts w:eastAsiaTheme="minorEastAsia" w:cs="Times New Roman"/>
          <w:b/>
          <w:szCs w:val="24"/>
        </w:rPr>
        <w:t xml:space="preserve">Değerli Misafirler, </w:t>
      </w:r>
    </w:p>
    <w:p w:rsidR="00AF4CE1" w:rsidRDefault="009145E6" w:rsidP="009145E6">
      <w:pPr>
        <w:widowControl w:val="0"/>
        <w:autoSpaceDE w:val="0"/>
        <w:autoSpaceDN w:val="0"/>
        <w:adjustRightInd w:val="0"/>
        <w:spacing w:line="240" w:lineRule="auto"/>
        <w:rPr>
          <w:rFonts w:eastAsiaTheme="minorEastAsia" w:cs="Times New Roman"/>
          <w:szCs w:val="24"/>
        </w:rPr>
      </w:pPr>
      <w:r w:rsidRPr="007D6C25">
        <w:rPr>
          <w:rFonts w:eastAsiaTheme="minorEastAsia" w:cs="Times New Roman"/>
          <w:szCs w:val="24"/>
        </w:rPr>
        <w:t xml:space="preserve">Bugünkü </w:t>
      </w:r>
      <w:proofErr w:type="spellStart"/>
      <w:r w:rsidRPr="007D6C25">
        <w:rPr>
          <w:rFonts w:eastAsiaTheme="minorEastAsia" w:cs="Times New Roman"/>
          <w:szCs w:val="24"/>
        </w:rPr>
        <w:t>çalıştayın</w:t>
      </w:r>
      <w:proofErr w:type="spellEnd"/>
      <w:r w:rsidRPr="007D6C25">
        <w:rPr>
          <w:rFonts w:eastAsiaTheme="minorEastAsia" w:cs="Times New Roman"/>
          <w:szCs w:val="24"/>
        </w:rPr>
        <w:t xml:space="preserve"> </w:t>
      </w:r>
      <w:r w:rsidR="00AF4CE1">
        <w:rPr>
          <w:rFonts w:eastAsiaTheme="minorEastAsia" w:cs="Times New Roman"/>
          <w:szCs w:val="24"/>
        </w:rPr>
        <w:t>yükseköğretimde mesleki eğitimin</w:t>
      </w:r>
      <w:r w:rsidRPr="007D6C25">
        <w:rPr>
          <w:rFonts w:eastAsiaTheme="minorEastAsia" w:cs="Times New Roman"/>
          <w:szCs w:val="24"/>
        </w:rPr>
        <w:t xml:space="preserve"> iyileştirilmesi konusunda yeni </w:t>
      </w:r>
      <w:r w:rsidR="00AF4CE1">
        <w:rPr>
          <w:rFonts w:eastAsiaTheme="minorEastAsia" w:cs="Times New Roman"/>
          <w:szCs w:val="24"/>
        </w:rPr>
        <w:t xml:space="preserve">dönemdeki </w:t>
      </w:r>
      <w:r w:rsidRPr="007D6C25">
        <w:rPr>
          <w:rFonts w:eastAsiaTheme="minorEastAsia" w:cs="Times New Roman"/>
          <w:szCs w:val="24"/>
        </w:rPr>
        <w:t xml:space="preserve">yol haritamızın oluşturulmasına yüksek katkı sağlayacağını </w:t>
      </w:r>
      <w:r w:rsidR="00E551B5">
        <w:rPr>
          <w:rFonts w:eastAsiaTheme="minorEastAsia" w:cs="Times New Roman"/>
          <w:szCs w:val="24"/>
        </w:rPr>
        <w:t>bekliyorum.</w:t>
      </w:r>
      <w:r w:rsidRPr="007D6C25">
        <w:rPr>
          <w:rFonts w:eastAsiaTheme="minorEastAsia" w:cs="Times New Roman"/>
          <w:szCs w:val="24"/>
        </w:rPr>
        <w:t xml:space="preserve"> </w:t>
      </w:r>
    </w:p>
    <w:p w:rsidR="009145E6" w:rsidRPr="007D6C25" w:rsidRDefault="009145E6" w:rsidP="009145E6">
      <w:pPr>
        <w:widowControl w:val="0"/>
        <w:autoSpaceDE w:val="0"/>
        <w:autoSpaceDN w:val="0"/>
        <w:adjustRightInd w:val="0"/>
        <w:spacing w:line="240" w:lineRule="auto"/>
        <w:rPr>
          <w:rFonts w:eastAsiaTheme="minorEastAsia" w:cs="Times New Roman"/>
          <w:szCs w:val="24"/>
        </w:rPr>
      </w:pPr>
      <w:r w:rsidRPr="007D6C25">
        <w:rPr>
          <w:rFonts w:eastAsiaTheme="minorEastAsia" w:cs="Times New Roman"/>
          <w:szCs w:val="24"/>
        </w:rPr>
        <w:t>Öğretim elemanları, yöneticiler, sektör temsilcilerimiz, Milli Eğitim Bakanlığımız, Sanayi ve Teknoloji</w:t>
      </w:r>
      <w:r w:rsidR="00AF4CE1">
        <w:rPr>
          <w:rFonts w:eastAsiaTheme="minorEastAsia" w:cs="Times New Roman"/>
          <w:szCs w:val="24"/>
        </w:rPr>
        <w:t xml:space="preserve"> Bakanlığı</w:t>
      </w:r>
      <w:r w:rsidRPr="007D6C25">
        <w:rPr>
          <w:rFonts w:eastAsiaTheme="minorEastAsia" w:cs="Times New Roman"/>
          <w:szCs w:val="24"/>
        </w:rPr>
        <w:t xml:space="preserve">, </w:t>
      </w:r>
      <w:r w:rsidR="00AF4CE1">
        <w:rPr>
          <w:rFonts w:eastAsiaTheme="minorEastAsia" w:cs="Times New Roman"/>
          <w:szCs w:val="24"/>
        </w:rPr>
        <w:t>Tarım ve Orman Bakanlığı</w:t>
      </w:r>
      <w:r w:rsidRPr="007D6C25">
        <w:rPr>
          <w:rFonts w:eastAsiaTheme="minorEastAsia" w:cs="Times New Roman"/>
          <w:szCs w:val="24"/>
        </w:rPr>
        <w:t>, S</w:t>
      </w:r>
      <w:r w:rsidR="00AF4CE1">
        <w:rPr>
          <w:rFonts w:eastAsiaTheme="minorEastAsia" w:cs="Times New Roman"/>
          <w:szCs w:val="24"/>
        </w:rPr>
        <w:t>ağlık Bakanlığı, Çalışma ve Sosyal Güvenlik Bakanlığı</w:t>
      </w:r>
      <w:r w:rsidRPr="007D6C25">
        <w:rPr>
          <w:rFonts w:eastAsiaTheme="minorEastAsia" w:cs="Times New Roman"/>
          <w:szCs w:val="24"/>
        </w:rPr>
        <w:t xml:space="preserve">, </w:t>
      </w:r>
      <w:r w:rsidR="00AF4CE1">
        <w:rPr>
          <w:rFonts w:eastAsiaTheme="minorEastAsia" w:cs="Times New Roman"/>
          <w:szCs w:val="24"/>
        </w:rPr>
        <w:t xml:space="preserve">TOBB, TÜSİAD, MÜSİAD, sanayi ve ticaret odası temsilcileri ile paydaş diğer kamu kurumlarının temsilcileri </w:t>
      </w:r>
      <w:r w:rsidRPr="007D6C25">
        <w:rPr>
          <w:rFonts w:eastAsiaTheme="minorEastAsia" w:cs="Times New Roman"/>
          <w:szCs w:val="24"/>
        </w:rPr>
        <w:t xml:space="preserve">kısaca </w:t>
      </w:r>
      <w:r w:rsidR="00AF4CE1">
        <w:rPr>
          <w:rFonts w:eastAsiaTheme="minorEastAsia" w:cs="Times New Roman"/>
          <w:szCs w:val="24"/>
        </w:rPr>
        <w:t xml:space="preserve">mesleki eğitimin </w:t>
      </w:r>
      <w:r w:rsidRPr="007D6C25">
        <w:rPr>
          <w:rFonts w:eastAsiaTheme="minorEastAsia" w:cs="Times New Roman"/>
          <w:szCs w:val="24"/>
        </w:rPr>
        <w:t>bütün taraflar</w:t>
      </w:r>
      <w:r w:rsidR="00AF4CE1">
        <w:rPr>
          <w:rFonts w:eastAsiaTheme="minorEastAsia" w:cs="Times New Roman"/>
          <w:szCs w:val="24"/>
        </w:rPr>
        <w:t>ı</w:t>
      </w:r>
      <w:r w:rsidRPr="007D6C25">
        <w:rPr>
          <w:rFonts w:eastAsiaTheme="minorEastAsia" w:cs="Times New Roman"/>
          <w:szCs w:val="24"/>
        </w:rPr>
        <w:t xml:space="preserve"> burada. </w:t>
      </w:r>
    </w:p>
    <w:p w:rsidR="009145E6" w:rsidRPr="007D6C25" w:rsidRDefault="00410E51" w:rsidP="009145E6">
      <w:pPr>
        <w:widowControl w:val="0"/>
        <w:autoSpaceDE w:val="0"/>
        <w:autoSpaceDN w:val="0"/>
        <w:adjustRightInd w:val="0"/>
        <w:spacing w:line="240" w:lineRule="auto"/>
        <w:rPr>
          <w:rFonts w:eastAsiaTheme="minorEastAsia" w:cs="Times New Roman"/>
          <w:szCs w:val="24"/>
        </w:rPr>
      </w:pPr>
      <w:r>
        <w:rPr>
          <w:rFonts w:eastAsiaTheme="minorEastAsia" w:cs="Times New Roman"/>
          <w:szCs w:val="24"/>
        </w:rPr>
        <w:t>K</w:t>
      </w:r>
      <w:r w:rsidR="00AF4CE1">
        <w:rPr>
          <w:rFonts w:eastAsiaTheme="minorEastAsia" w:cs="Times New Roman"/>
          <w:szCs w:val="24"/>
        </w:rPr>
        <w:t xml:space="preserve">ovid-19 </w:t>
      </w:r>
      <w:r w:rsidR="002C6262">
        <w:rPr>
          <w:rFonts w:eastAsiaTheme="minorEastAsia" w:cs="Times New Roman"/>
          <w:szCs w:val="24"/>
        </w:rPr>
        <w:t>salgınıyla</w:t>
      </w:r>
      <w:r w:rsidR="00AF4CE1">
        <w:rPr>
          <w:rFonts w:eastAsiaTheme="minorEastAsia" w:cs="Times New Roman"/>
          <w:szCs w:val="24"/>
        </w:rPr>
        <w:t xml:space="preserve"> birlikte dünyada ve ülkemizde yaşanan </w:t>
      </w:r>
      <w:r w:rsidR="009145E6" w:rsidRPr="007D6C25">
        <w:rPr>
          <w:rFonts w:eastAsiaTheme="minorEastAsia" w:cs="Times New Roman"/>
          <w:szCs w:val="24"/>
        </w:rPr>
        <w:t xml:space="preserve">ekonomik ve sosyal </w:t>
      </w:r>
      <w:r w:rsidR="00AF4CE1">
        <w:rPr>
          <w:rFonts w:eastAsiaTheme="minorEastAsia" w:cs="Times New Roman"/>
          <w:szCs w:val="24"/>
        </w:rPr>
        <w:t xml:space="preserve">dönüşümler ile </w:t>
      </w:r>
      <w:r w:rsidR="009145E6" w:rsidRPr="007D6C25">
        <w:rPr>
          <w:rFonts w:eastAsiaTheme="minorEastAsia" w:cs="Times New Roman"/>
          <w:szCs w:val="24"/>
        </w:rPr>
        <w:t>mesleki yükseköğretim konusunda dünyadaki gelişmeleri de dikkate alarak yeni bir yol haritası çıka</w:t>
      </w:r>
      <w:r w:rsidR="0000250B">
        <w:rPr>
          <w:rFonts w:eastAsiaTheme="minorEastAsia" w:cs="Times New Roman"/>
          <w:szCs w:val="24"/>
        </w:rPr>
        <w:t xml:space="preserve">racağınıza inancım tamdır. </w:t>
      </w:r>
      <w:r w:rsidR="009145E6" w:rsidRPr="007D6C25">
        <w:rPr>
          <w:rFonts w:eastAsiaTheme="minorEastAsia" w:cs="Times New Roman"/>
          <w:szCs w:val="24"/>
        </w:rPr>
        <w:t xml:space="preserve">Ayrıca bu </w:t>
      </w:r>
      <w:proofErr w:type="spellStart"/>
      <w:r w:rsidR="009145E6" w:rsidRPr="007D6C25">
        <w:rPr>
          <w:rFonts w:eastAsiaTheme="minorEastAsia" w:cs="Times New Roman"/>
          <w:szCs w:val="24"/>
        </w:rPr>
        <w:t>çalıştayın</w:t>
      </w:r>
      <w:proofErr w:type="spellEnd"/>
      <w:r w:rsidR="009145E6" w:rsidRPr="007D6C25">
        <w:rPr>
          <w:rFonts w:eastAsiaTheme="minorEastAsia" w:cs="Times New Roman"/>
          <w:szCs w:val="24"/>
        </w:rPr>
        <w:t xml:space="preserve"> çıktılarını </w:t>
      </w:r>
      <w:r w:rsidR="00AF4CE1">
        <w:rPr>
          <w:rFonts w:eastAsiaTheme="minorEastAsia" w:cs="Times New Roman"/>
          <w:szCs w:val="24"/>
        </w:rPr>
        <w:t>kamuoyu ile paylaşacağımızı</w:t>
      </w:r>
      <w:r w:rsidR="009145E6" w:rsidRPr="007D6C25">
        <w:rPr>
          <w:rFonts w:eastAsiaTheme="minorEastAsia" w:cs="Times New Roman"/>
          <w:szCs w:val="24"/>
        </w:rPr>
        <w:t xml:space="preserve"> ifade ederek, </w:t>
      </w:r>
    </w:p>
    <w:p w:rsidR="009145E6" w:rsidRDefault="009145E6" w:rsidP="00CB767F">
      <w:pPr>
        <w:widowControl w:val="0"/>
        <w:autoSpaceDE w:val="0"/>
        <w:autoSpaceDN w:val="0"/>
        <w:adjustRightInd w:val="0"/>
        <w:spacing w:line="240" w:lineRule="auto"/>
        <w:rPr>
          <w:rFonts w:eastAsiaTheme="minorEastAsia" w:cs="Times New Roman"/>
          <w:szCs w:val="24"/>
        </w:rPr>
      </w:pPr>
      <w:r w:rsidRPr="007D6C25">
        <w:rPr>
          <w:rFonts w:eastAsiaTheme="minorEastAsia" w:cs="Times New Roman"/>
          <w:szCs w:val="24"/>
        </w:rPr>
        <w:t xml:space="preserve">Hepinize teşrifleriniz nedeniyle teşekkür ediyorum. </w:t>
      </w:r>
    </w:p>
    <w:p w:rsidR="00EF6722" w:rsidRDefault="00EF6722" w:rsidP="00CB767F">
      <w:pPr>
        <w:widowControl w:val="0"/>
        <w:autoSpaceDE w:val="0"/>
        <w:autoSpaceDN w:val="0"/>
        <w:adjustRightInd w:val="0"/>
        <w:spacing w:line="240" w:lineRule="auto"/>
      </w:pPr>
    </w:p>
    <w:p w:rsidR="00EF6722" w:rsidRDefault="00EF6722" w:rsidP="00EF6722">
      <w:pPr>
        <w:spacing w:after="0" w:line="240" w:lineRule="auto"/>
        <w:rPr>
          <w:rFonts w:eastAsia="Times New Roman" w:cs="Times New Roman"/>
          <w:b/>
          <w:lang w:eastAsia="tr-TR"/>
        </w:rPr>
      </w:pPr>
      <w:r>
        <w:rPr>
          <w:rFonts w:eastAsia="Times New Roman" w:cs="Times New Roman"/>
          <w:b/>
          <w:lang w:eastAsia="tr-TR"/>
        </w:rPr>
        <w:t xml:space="preserve">Prof. Dr. Erol </w:t>
      </w:r>
      <w:proofErr w:type="spellStart"/>
      <w:r>
        <w:rPr>
          <w:rFonts w:eastAsia="Times New Roman" w:cs="Times New Roman"/>
          <w:b/>
          <w:lang w:eastAsia="tr-TR"/>
        </w:rPr>
        <w:t>Özvar</w:t>
      </w:r>
      <w:proofErr w:type="spellEnd"/>
    </w:p>
    <w:p w:rsidR="00EF6722" w:rsidRDefault="00EF6722" w:rsidP="00EF6722">
      <w:pPr>
        <w:spacing w:after="0" w:line="240" w:lineRule="auto"/>
        <w:rPr>
          <w:rFonts w:eastAsia="Times New Roman" w:cs="Times New Roman"/>
          <w:b/>
          <w:lang w:eastAsia="tr-TR"/>
        </w:rPr>
      </w:pPr>
      <w:r>
        <w:rPr>
          <w:rFonts w:eastAsia="Times New Roman" w:cs="Times New Roman"/>
          <w:b/>
          <w:lang w:eastAsia="tr-TR"/>
        </w:rPr>
        <w:t>Yükseköğretim Kurulu Başkanı</w:t>
      </w:r>
    </w:p>
    <w:p w:rsidR="00EF6722" w:rsidRDefault="00EF6722" w:rsidP="00EF6722">
      <w:pPr>
        <w:spacing w:after="0" w:line="240" w:lineRule="auto"/>
        <w:rPr>
          <w:rFonts w:cs="Times New Roman"/>
          <w:b/>
        </w:rPr>
      </w:pPr>
      <w:r>
        <w:rPr>
          <w:rFonts w:cs="Times New Roman"/>
          <w:b/>
        </w:rPr>
        <w:t>Yükseköğretim</w:t>
      </w:r>
      <w:r>
        <w:rPr>
          <w:rFonts w:cs="Times New Roman"/>
          <w:b/>
        </w:rPr>
        <w:t>de</w:t>
      </w:r>
      <w:r>
        <w:rPr>
          <w:rFonts w:cs="Times New Roman"/>
          <w:b/>
        </w:rPr>
        <w:t xml:space="preserve"> </w:t>
      </w:r>
      <w:r>
        <w:rPr>
          <w:rFonts w:cs="Times New Roman"/>
          <w:b/>
        </w:rPr>
        <w:t xml:space="preserve">Mesleki Eğitim </w:t>
      </w:r>
      <w:proofErr w:type="spellStart"/>
      <w:r>
        <w:rPr>
          <w:rFonts w:cs="Times New Roman"/>
          <w:b/>
        </w:rPr>
        <w:t>Çalıştayı</w:t>
      </w:r>
      <w:proofErr w:type="spellEnd"/>
    </w:p>
    <w:p w:rsidR="00EF6722" w:rsidRDefault="00EF6722" w:rsidP="00EF6722">
      <w:pPr>
        <w:spacing w:after="0" w:line="240" w:lineRule="auto"/>
        <w:rPr>
          <w:rFonts w:eastAsia="Times New Roman" w:cs="Times New Roman"/>
          <w:b/>
          <w:lang w:eastAsia="tr-TR"/>
        </w:rPr>
      </w:pPr>
      <w:r>
        <w:rPr>
          <w:rFonts w:eastAsia="Times New Roman" w:cs="Times New Roman"/>
          <w:b/>
          <w:lang w:eastAsia="tr-TR"/>
        </w:rPr>
        <w:t>1</w:t>
      </w:r>
      <w:r>
        <w:rPr>
          <w:rFonts w:eastAsia="Times New Roman" w:cs="Times New Roman"/>
          <w:b/>
          <w:lang w:eastAsia="tr-TR"/>
        </w:rPr>
        <w:t>1</w:t>
      </w:r>
      <w:bookmarkStart w:id="0" w:name="_GoBack"/>
      <w:bookmarkEnd w:id="0"/>
      <w:r>
        <w:rPr>
          <w:rFonts w:eastAsia="Times New Roman" w:cs="Times New Roman"/>
          <w:b/>
          <w:lang w:eastAsia="tr-TR"/>
        </w:rPr>
        <w:t xml:space="preserve"> Kasım 2021,  Yükseköğretim Kurulu Konferans Salonu</w:t>
      </w:r>
    </w:p>
    <w:p w:rsidR="00EF6722" w:rsidRDefault="00EF6722" w:rsidP="00EF6722">
      <w:pPr>
        <w:widowControl w:val="0"/>
        <w:autoSpaceDE w:val="0"/>
        <w:autoSpaceDN w:val="0"/>
        <w:adjustRightInd w:val="0"/>
        <w:spacing w:line="240" w:lineRule="auto"/>
      </w:pPr>
    </w:p>
    <w:sectPr w:rsidR="00EF6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B3E59AA"/>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A58EB46"/>
    <w:lvl w:ilvl="0">
      <w:start w:val="1"/>
      <w:numFmt w:val="bullet"/>
      <w:pStyle w:val="ListeMaddemi"/>
      <w:lvlText w:val=""/>
      <w:lvlJc w:val="left"/>
      <w:pPr>
        <w:tabs>
          <w:tab w:val="num" w:pos="360"/>
        </w:tabs>
        <w:ind w:left="360" w:hanging="360"/>
      </w:pPr>
      <w:rPr>
        <w:rFonts w:ascii="Symbol" w:hAnsi="Symbol" w:hint="default"/>
      </w:rPr>
    </w:lvl>
  </w:abstractNum>
  <w:abstractNum w:abstractNumId="2" w15:restartNumberingAfterBreak="0">
    <w:nsid w:val="01B829F6"/>
    <w:multiLevelType w:val="hybridMultilevel"/>
    <w:tmpl w:val="05FA97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CB7495"/>
    <w:multiLevelType w:val="hybridMultilevel"/>
    <w:tmpl w:val="A842750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4E7A8E"/>
    <w:multiLevelType w:val="hybridMultilevel"/>
    <w:tmpl w:val="F2C4F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E00E84"/>
    <w:multiLevelType w:val="hybridMultilevel"/>
    <w:tmpl w:val="0A0CDDA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356298"/>
    <w:multiLevelType w:val="hybridMultilevel"/>
    <w:tmpl w:val="65DC1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2F60CD"/>
    <w:multiLevelType w:val="hybridMultilevel"/>
    <w:tmpl w:val="AB22B1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CE2D21"/>
    <w:multiLevelType w:val="hybridMultilevel"/>
    <w:tmpl w:val="1ADCD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786722"/>
    <w:multiLevelType w:val="hybridMultilevel"/>
    <w:tmpl w:val="816A2B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A936C1"/>
    <w:multiLevelType w:val="hybridMultilevel"/>
    <w:tmpl w:val="AC6EA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37142A"/>
    <w:multiLevelType w:val="hybridMultilevel"/>
    <w:tmpl w:val="7084D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C136F1"/>
    <w:multiLevelType w:val="hybridMultilevel"/>
    <w:tmpl w:val="D79CF46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2165E5"/>
    <w:multiLevelType w:val="hybridMultilevel"/>
    <w:tmpl w:val="7C66B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C41C42"/>
    <w:multiLevelType w:val="hybridMultilevel"/>
    <w:tmpl w:val="66FC39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CC4AA1"/>
    <w:multiLevelType w:val="hybridMultilevel"/>
    <w:tmpl w:val="BC28E3F4"/>
    <w:lvl w:ilvl="0" w:tplc="9758B592">
      <w:start w:val="1"/>
      <w:numFmt w:val="bullet"/>
      <w:pStyle w:val="ListeParagraf"/>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DC566D"/>
    <w:multiLevelType w:val="hybridMultilevel"/>
    <w:tmpl w:val="90767490"/>
    <w:lvl w:ilvl="0" w:tplc="CA664B0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B31A4A"/>
    <w:multiLevelType w:val="hybridMultilevel"/>
    <w:tmpl w:val="729640D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AD00B6"/>
    <w:multiLevelType w:val="hybridMultilevel"/>
    <w:tmpl w:val="CA862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F1004E"/>
    <w:multiLevelType w:val="hybridMultilevel"/>
    <w:tmpl w:val="B8D8D24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0D19D1"/>
    <w:multiLevelType w:val="hybridMultilevel"/>
    <w:tmpl w:val="5E987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9E48F1"/>
    <w:multiLevelType w:val="hybridMultilevel"/>
    <w:tmpl w:val="F46A0A4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C479B2"/>
    <w:multiLevelType w:val="hybridMultilevel"/>
    <w:tmpl w:val="FDDA453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15:restartNumberingAfterBreak="0">
    <w:nsid w:val="7A8171F5"/>
    <w:multiLevelType w:val="hybridMultilevel"/>
    <w:tmpl w:val="05E0D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C2F798B"/>
    <w:multiLevelType w:val="hybridMultilevel"/>
    <w:tmpl w:val="399C823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6E6402"/>
    <w:multiLevelType w:val="hybridMultilevel"/>
    <w:tmpl w:val="C2780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0"/>
  </w:num>
  <w:num w:numId="5">
    <w:abstractNumId w:val="4"/>
  </w:num>
  <w:num w:numId="6">
    <w:abstractNumId w:val="8"/>
  </w:num>
  <w:num w:numId="7">
    <w:abstractNumId w:val="6"/>
  </w:num>
  <w:num w:numId="8">
    <w:abstractNumId w:val="1"/>
  </w:num>
  <w:num w:numId="9">
    <w:abstractNumId w:val="0"/>
  </w:num>
  <w:num w:numId="10">
    <w:abstractNumId w:val="15"/>
  </w:num>
  <w:num w:numId="11">
    <w:abstractNumId w:val="23"/>
  </w:num>
  <w:num w:numId="12">
    <w:abstractNumId w:val="9"/>
  </w:num>
  <w:num w:numId="13">
    <w:abstractNumId w:val="24"/>
  </w:num>
  <w:num w:numId="14">
    <w:abstractNumId w:val="12"/>
  </w:num>
  <w:num w:numId="15">
    <w:abstractNumId w:val="17"/>
  </w:num>
  <w:num w:numId="16">
    <w:abstractNumId w:val="2"/>
  </w:num>
  <w:num w:numId="17">
    <w:abstractNumId w:val="13"/>
  </w:num>
  <w:num w:numId="18">
    <w:abstractNumId w:val="10"/>
  </w:num>
  <w:num w:numId="19">
    <w:abstractNumId w:val="5"/>
  </w:num>
  <w:num w:numId="20">
    <w:abstractNumId w:val="21"/>
  </w:num>
  <w:num w:numId="21">
    <w:abstractNumId w:val="19"/>
  </w:num>
  <w:num w:numId="22">
    <w:abstractNumId w:val="3"/>
  </w:num>
  <w:num w:numId="23">
    <w:abstractNumId w:val="11"/>
  </w:num>
  <w:num w:numId="24">
    <w:abstractNumId w:val="14"/>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E6"/>
    <w:rsid w:val="0000250B"/>
    <w:rsid w:val="0007200E"/>
    <w:rsid w:val="000A532F"/>
    <w:rsid w:val="000B1BCA"/>
    <w:rsid w:val="00113729"/>
    <w:rsid w:val="00162FB1"/>
    <w:rsid w:val="001B7329"/>
    <w:rsid w:val="001C35C0"/>
    <w:rsid w:val="001D01AC"/>
    <w:rsid w:val="00230DE6"/>
    <w:rsid w:val="0028216D"/>
    <w:rsid w:val="002C6262"/>
    <w:rsid w:val="0033407F"/>
    <w:rsid w:val="00352309"/>
    <w:rsid w:val="0038623C"/>
    <w:rsid w:val="003A5303"/>
    <w:rsid w:val="003C0C0A"/>
    <w:rsid w:val="003C3850"/>
    <w:rsid w:val="003D3B1A"/>
    <w:rsid w:val="003D6364"/>
    <w:rsid w:val="003F422D"/>
    <w:rsid w:val="003F5D0F"/>
    <w:rsid w:val="00410E51"/>
    <w:rsid w:val="00473388"/>
    <w:rsid w:val="00473797"/>
    <w:rsid w:val="00475075"/>
    <w:rsid w:val="0049396A"/>
    <w:rsid w:val="004C4F6A"/>
    <w:rsid w:val="004D6500"/>
    <w:rsid w:val="004D7B17"/>
    <w:rsid w:val="004E14F5"/>
    <w:rsid w:val="00565116"/>
    <w:rsid w:val="00577680"/>
    <w:rsid w:val="005C029E"/>
    <w:rsid w:val="006338FC"/>
    <w:rsid w:val="00664CE8"/>
    <w:rsid w:val="006D55AA"/>
    <w:rsid w:val="006F208D"/>
    <w:rsid w:val="007201D7"/>
    <w:rsid w:val="00740F99"/>
    <w:rsid w:val="0074785A"/>
    <w:rsid w:val="007C1F91"/>
    <w:rsid w:val="007E39EB"/>
    <w:rsid w:val="008157AC"/>
    <w:rsid w:val="00832009"/>
    <w:rsid w:val="008501AB"/>
    <w:rsid w:val="00862F2E"/>
    <w:rsid w:val="008A09F9"/>
    <w:rsid w:val="008A78A5"/>
    <w:rsid w:val="008B6210"/>
    <w:rsid w:val="00905F0E"/>
    <w:rsid w:val="00910AF3"/>
    <w:rsid w:val="009145E6"/>
    <w:rsid w:val="00920309"/>
    <w:rsid w:val="009527C9"/>
    <w:rsid w:val="0095687E"/>
    <w:rsid w:val="009B708B"/>
    <w:rsid w:val="009D2B40"/>
    <w:rsid w:val="009F2C51"/>
    <w:rsid w:val="00A002B6"/>
    <w:rsid w:val="00A12B1E"/>
    <w:rsid w:val="00A31DEA"/>
    <w:rsid w:val="00A57C8B"/>
    <w:rsid w:val="00A81655"/>
    <w:rsid w:val="00AB5DE3"/>
    <w:rsid w:val="00AF4CE1"/>
    <w:rsid w:val="00B720FD"/>
    <w:rsid w:val="00B9574E"/>
    <w:rsid w:val="00BB3A5B"/>
    <w:rsid w:val="00BD0212"/>
    <w:rsid w:val="00BD5EE1"/>
    <w:rsid w:val="00C17F93"/>
    <w:rsid w:val="00C51769"/>
    <w:rsid w:val="00CB2EEB"/>
    <w:rsid w:val="00CB3680"/>
    <w:rsid w:val="00CB38E0"/>
    <w:rsid w:val="00CB767F"/>
    <w:rsid w:val="00CC0C88"/>
    <w:rsid w:val="00D137B2"/>
    <w:rsid w:val="00DB59CA"/>
    <w:rsid w:val="00DC158A"/>
    <w:rsid w:val="00E546AA"/>
    <w:rsid w:val="00E551B5"/>
    <w:rsid w:val="00E95B53"/>
    <w:rsid w:val="00EF6722"/>
    <w:rsid w:val="00F05711"/>
    <w:rsid w:val="00F20AF7"/>
    <w:rsid w:val="00F40462"/>
    <w:rsid w:val="00F701BC"/>
    <w:rsid w:val="00FA5A3D"/>
    <w:rsid w:val="00FD5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44A3"/>
  <w15:chartTrackingRefBased/>
  <w15:docId w15:val="{6B5AE9A3-3381-47D7-A632-88FC2EF8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5E6"/>
    <w:pPr>
      <w:spacing w:after="120"/>
      <w:jc w:val="both"/>
    </w:pPr>
    <w:rPr>
      <w:rFonts w:ascii="Times New Roman" w:hAnsi="Times New Roman"/>
      <w:sz w:val="24"/>
    </w:rPr>
  </w:style>
  <w:style w:type="paragraph" w:styleId="Balk1">
    <w:name w:val="heading 1"/>
    <w:basedOn w:val="Normal"/>
    <w:next w:val="Normal"/>
    <w:link w:val="Balk1Char"/>
    <w:uiPriority w:val="9"/>
    <w:qFormat/>
    <w:rsid w:val="009145E6"/>
    <w:pPr>
      <w:keepNext/>
      <w:keepLines/>
      <w:spacing w:before="480" w:after="1800"/>
      <w:jc w:val="center"/>
      <w:outlineLvl w:val="0"/>
    </w:pPr>
    <w:rPr>
      <w:rFonts w:eastAsiaTheme="majorEastAsia" w:cstheme="majorBidi"/>
      <w:b/>
      <w:bCs/>
      <w:color w:val="2C6EAB" w:themeColor="accent1" w:themeShade="B5"/>
      <w:sz w:val="32"/>
      <w:szCs w:val="32"/>
    </w:rPr>
  </w:style>
  <w:style w:type="paragraph" w:styleId="Balk2">
    <w:name w:val="heading 2"/>
    <w:basedOn w:val="Normal"/>
    <w:next w:val="Normal"/>
    <w:link w:val="Balk2Char"/>
    <w:autoRedefine/>
    <w:uiPriority w:val="9"/>
    <w:unhideWhenUsed/>
    <w:qFormat/>
    <w:rsid w:val="009145E6"/>
    <w:pPr>
      <w:keepNext/>
      <w:keepLines/>
      <w:spacing w:before="200" w:after="240"/>
      <w:jc w:val="center"/>
      <w:outlineLvl w:val="1"/>
    </w:pPr>
    <w:rPr>
      <w:rFonts w:eastAsiaTheme="majorEastAsia" w:cs="Times New Roman"/>
      <w:b/>
      <w:bCs/>
      <w:sz w:val="28"/>
      <w:szCs w:val="24"/>
    </w:rPr>
  </w:style>
  <w:style w:type="paragraph" w:styleId="Balk3">
    <w:name w:val="heading 3"/>
    <w:basedOn w:val="Normal"/>
    <w:next w:val="Normal"/>
    <w:link w:val="Balk3Char"/>
    <w:uiPriority w:val="9"/>
    <w:unhideWhenUsed/>
    <w:qFormat/>
    <w:rsid w:val="009145E6"/>
    <w:pPr>
      <w:keepNext/>
      <w:keepLines/>
      <w:spacing w:before="24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9145E6"/>
    <w:pPr>
      <w:keepNext/>
      <w:keepLines/>
      <w:spacing w:before="40"/>
      <w:outlineLvl w:val="3"/>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45E6"/>
    <w:rPr>
      <w:rFonts w:ascii="Times New Roman" w:eastAsiaTheme="majorEastAsia" w:hAnsi="Times New Roman" w:cstheme="majorBidi"/>
      <w:b/>
      <w:bCs/>
      <w:color w:val="2C6EAB" w:themeColor="accent1" w:themeShade="B5"/>
      <w:sz w:val="32"/>
      <w:szCs w:val="32"/>
    </w:rPr>
  </w:style>
  <w:style w:type="character" w:customStyle="1" w:styleId="Balk2Char">
    <w:name w:val="Başlık 2 Char"/>
    <w:basedOn w:val="VarsaylanParagrafYazTipi"/>
    <w:link w:val="Balk2"/>
    <w:uiPriority w:val="9"/>
    <w:rsid w:val="009145E6"/>
    <w:rPr>
      <w:rFonts w:ascii="Times New Roman" w:eastAsiaTheme="majorEastAsia" w:hAnsi="Times New Roman" w:cs="Times New Roman"/>
      <w:b/>
      <w:bCs/>
      <w:sz w:val="28"/>
      <w:szCs w:val="24"/>
    </w:rPr>
  </w:style>
  <w:style w:type="character" w:customStyle="1" w:styleId="Balk3Char">
    <w:name w:val="Başlık 3 Char"/>
    <w:basedOn w:val="VarsaylanParagrafYazTipi"/>
    <w:link w:val="Balk3"/>
    <w:uiPriority w:val="9"/>
    <w:rsid w:val="009145E6"/>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9145E6"/>
    <w:rPr>
      <w:rFonts w:ascii="Times New Roman" w:eastAsiaTheme="majorEastAsia" w:hAnsi="Times New Roman" w:cstheme="majorBidi"/>
      <w:b/>
      <w:i/>
      <w:iCs/>
      <w:sz w:val="24"/>
    </w:rPr>
  </w:style>
  <w:style w:type="paragraph" w:customStyle="1" w:styleId="xmsolistparagraph">
    <w:name w:val="x_msolistparagraph"/>
    <w:basedOn w:val="Normal"/>
    <w:rsid w:val="009145E6"/>
    <w:pPr>
      <w:spacing w:before="100" w:beforeAutospacing="1" w:after="100" w:afterAutospacing="1" w:line="240" w:lineRule="auto"/>
    </w:pPr>
    <w:rPr>
      <w:rFonts w:eastAsia="Times New Roman" w:cs="Times New Roman"/>
      <w:szCs w:val="24"/>
      <w:lang w:eastAsia="tr-TR"/>
    </w:rPr>
  </w:style>
  <w:style w:type="paragraph" w:styleId="ListeParagraf">
    <w:name w:val="List Paragraph"/>
    <w:basedOn w:val="Normal"/>
    <w:autoRedefine/>
    <w:uiPriority w:val="34"/>
    <w:qFormat/>
    <w:rsid w:val="009145E6"/>
    <w:pPr>
      <w:numPr>
        <w:numId w:val="10"/>
      </w:numPr>
      <w:spacing w:after="80"/>
      <w:ind w:left="714" w:hanging="357"/>
    </w:pPr>
    <w:rPr>
      <w:rFonts w:eastAsiaTheme="minorEastAsia" w:cs="Times New Roman"/>
      <w:szCs w:val="24"/>
      <w:lang w:eastAsia="tr-TR"/>
    </w:rPr>
  </w:style>
  <w:style w:type="paragraph" w:styleId="BalonMetni">
    <w:name w:val="Balloon Text"/>
    <w:basedOn w:val="Normal"/>
    <w:link w:val="BalonMetniChar"/>
    <w:uiPriority w:val="99"/>
    <w:semiHidden/>
    <w:unhideWhenUsed/>
    <w:rsid w:val="009145E6"/>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145E6"/>
    <w:rPr>
      <w:rFonts w:ascii="Lucida Grande" w:hAnsi="Lucida Grande" w:cs="Lucida Grande"/>
      <w:sz w:val="18"/>
      <w:szCs w:val="18"/>
    </w:rPr>
  </w:style>
  <w:style w:type="paragraph" w:styleId="T1">
    <w:name w:val="toc 1"/>
    <w:basedOn w:val="Normal"/>
    <w:next w:val="Normal"/>
    <w:autoRedefine/>
    <w:uiPriority w:val="39"/>
    <w:unhideWhenUsed/>
    <w:rsid w:val="009145E6"/>
    <w:pPr>
      <w:spacing w:before="360" w:after="360"/>
      <w:jc w:val="left"/>
    </w:pPr>
    <w:rPr>
      <w:rFonts w:asciiTheme="minorHAnsi" w:hAnsiTheme="minorHAnsi"/>
      <w:b/>
      <w:bCs/>
      <w:caps/>
      <w:sz w:val="22"/>
      <w:u w:val="single"/>
    </w:rPr>
  </w:style>
  <w:style w:type="paragraph" w:styleId="T2">
    <w:name w:val="toc 2"/>
    <w:basedOn w:val="Normal"/>
    <w:next w:val="Normal"/>
    <w:autoRedefine/>
    <w:uiPriority w:val="39"/>
    <w:unhideWhenUsed/>
    <w:rsid w:val="009145E6"/>
    <w:pPr>
      <w:tabs>
        <w:tab w:val="right" w:pos="8947"/>
      </w:tabs>
      <w:spacing w:after="0"/>
      <w:jc w:val="left"/>
    </w:pPr>
    <w:rPr>
      <w:rFonts w:asciiTheme="minorHAnsi" w:hAnsiTheme="minorHAnsi" w:cs="Times New Roman"/>
      <w:bCs/>
      <w:smallCaps/>
      <w:noProof/>
      <w:sz w:val="22"/>
    </w:rPr>
  </w:style>
  <w:style w:type="paragraph" w:styleId="T3">
    <w:name w:val="toc 3"/>
    <w:basedOn w:val="Normal"/>
    <w:next w:val="Normal"/>
    <w:autoRedefine/>
    <w:uiPriority w:val="39"/>
    <w:unhideWhenUsed/>
    <w:rsid w:val="009145E6"/>
    <w:pPr>
      <w:spacing w:after="0"/>
      <w:jc w:val="left"/>
    </w:pPr>
    <w:rPr>
      <w:rFonts w:asciiTheme="minorHAnsi" w:hAnsiTheme="minorHAnsi"/>
      <w:smallCaps/>
      <w:sz w:val="22"/>
    </w:rPr>
  </w:style>
  <w:style w:type="paragraph" w:styleId="T4">
    <w:name w:val="toc 4"/>
    <w:basedOn w:val="Normal"/>
    <w:next w:val="Normal"/>
    <w:autoRedefine/>
    <w:uiPriority w:val="39"/>
    <w:unhideWhenUsed/>
    <w:rsid w:val="009145E6"/>
    <w:pPr>
      <w:spacing w:after="0"/>
      <w:jc w:val="left"/>
    </w:pPr>
    <w:rPr>
      <w:rFonts w:asciiTheme="minorHAnsi" w:hAnsiTheme="minorHAnsi"/>
      <w:sz w:val="22"/>
    </w:rPr>
  </w:style>
  <w:style w:type="paragraph" w:styleId="T5">
    <w:name w:val="toc 5"/>
    <w:basedOn w:val="Normal"/>
    <w:next w:val="Normal"/>
    <w:autoRedefine/>
    <w:uiPriority w:val="39"/>
    <w:unhideWhenUsed/>
    <w:rsid w:val="009145E6"/>
    <w:pPr>
      <w:spacing w:after="0"/>
      <w:jc w:val="left"/>
    </w:pPr>
    <w:rPr>
      <w:rFonts w:asciiTheme="minorHAnsi" w:hAnsiTheme="minorHAnsi"/>
      <w:sz w:val="22"/>
    </w:rPr>
  </w:style>
  <w:style w:type="paragraph" w:styleId="T6">
    <w:name w:val="toc 6"/>
    <w:basedOn w:val="Normal"/>
    <w:next w:val="Normal"/>
    <w:autoRedefine/>
    <w:uiPriority w:val="39"/>
    <w:unhideWhenUsed/>
    <w:rsid w:val="009145E6"/>
    <w:pPr>
      <w:spacing w:after="0"/>
      <w:jc w:val="left"/>
    </w:pPr>
    <w:rPr>
      <w:rFonts w:asciiTheme="minorHAnsi" w:hAnsiTheme="minorHAnsi"/>
      <w:sz w:val="22"/>
    </w:rPr>
  </w:style>
  <w:style w:type="paragraph" w:styleId="T7">
    <w:name w:val="toc 7"/>
    <w:basedOn w:val="Normal"/>
    <w:next w:val="Normal"/>
    <w:autoRedefine/>
    <w:uiPriority w:val="39"/>
    <w:unhideWhenUsed/>
    <w:rsid w:val="009145E6"/>
    <w:pPr>
      <w:spacing w:after="0"/>
      <w:jc w:val="left"/>
    </w:pPr>
    <w:rPr>
      <w:rFonts w:asciiTheme="minorHAnsi" w:hAnsiTheme="minorHAnsi"/>
      <w:sz w:val="22"/>
    </w:rPr>
  </w:style>
  <w:style w:type="paragraph" w:styleId="T8">
    <w:name w:val="toc 8"/>
    <w:basedOn w:val="Normal"/>
    <w:next w:val="Normal"/>
    <w:autoRedefine/>
    <w:uiPriority w:val="39"/>
    <w:unhideWhenUsed/>
    <w:rsid w:val="009145E6"/>
    <w:pPr>
      <w:spacing w:after="0"/>
      <w:jc w:val="left"/>
    </w:pPr>
    <w:rPr>
      <w:rFonts w:asciiTheme="minorHAnsi" w:hAnsiTheme="minorHAnsi"/>
      <w:sz w:val="22"/>
    </w:rPr>
  </w:style>
  <w:style w:type="paragraph" w:styleId="T9">
    <w:name w:val="toc 9"/>
    <w:basedOn w:val="Normal"/>
    <w:next w:val="Normal"/>
    <w:autoRedefine/>
    <w:uiPriority w:val="39"/>
    <w:unhideWhenUsed/>
    <w:rsid w:val="009145E6"/>
    <w:pPr>
      <w:spacing w:after="0"/>
      <w:jc w:val="left"/>
    </w:pPr>
    <w:rPr>
      <w:rFonts w:asciiTheme="minorHAnsi" w:hAnsiTheme="minorHAnsi"/>
      <w:sz w:val="22"/>
    </w:rPr>
  </w:style>
  <w:style w:type="character" w:styleId="Kpr">
    <w:name w:val="Hyperlink"/>
    <w:basedOn w:val="VarsaylanParagrafYazTipi"/>
    <w:uiPriority w:val="99"/>
    <w:unhideWhenUsed/>
    <w:rsid w:val="009145E6"/>
    <w:rPr>
      <w:color w:val="0563C1" w:themeColor="hyperlink"/>
      <w:u w:val="single"/>
    </w:rPr>
  </w:style>
  <w:style w:type="table" w:styleId="OrtaGlgeleme1-Vurgu6">
    <w:name w:val="Medium Shading 1 Accent 6"/>
    <w:basedOn w:val="NormalTablo"/>
    <w:uiPriority w:val="63"/>
    <w:rsid w:val="009145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145E6"/>
    <w:pPr>
      <w:spacing w:before="100" w:beforeAutospacing="1" w:after="100" w:afterAutospacing="1" w:line="240" w:lineRule="auto"/>
    </w:pPr>
    <w:rPr>
      <w:rFonts w:eastAsiaTheme="minorEastAsia" w:cs="Times New Roman"/>
      <w:sz w:val="20"/>
      <w:szCs w:val="20"/>
      <w:lang w:val="en-US"/>
    </w:rPr>
  </w:style>
  <w:style w:type="table" w:styleId="TabloKlavuzu">
    <w:name w:val="Table Grid"/>
    <w:basedOn w:val="NormalTablo"/>
    <w:uiPriority w:val="59"/>
    <w:rsid w:val="0091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9145E6"/>
    <w:rPr>
      <w:b/>
      <w:bCs/>
    </w:rPr>
  </w:style>
  <w:style w:type="paragraph" w:customStyle="1" w:styleId="BasicParagraph">
    <w:name w:val="[Basic Paragraph]"/>
    <w:basedOn w:val="Normal"/>
    <w:uiPriority w:val="99"/>
    <w:rsid w:val="009145E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GB"/>
    </w:rPr>
  </w:style>
  <w:style w:type="paragraph" w:styleId="DipnotMetni">
    <w:name w:val="footnote text"/>
    <w:basedOn w:val="Normal"/>
    <w:link w:val="DipnotMetniChar"/>
    <w:uiPriority w:val="99"/>
    <w:unhideWhenUsed/>
    <w:rsid w:val="009145E6"/>
    <w:pPr>
      <w:spacing w:after="0" w:line="240" w:lineRule="auto"/>
    </w:pPr>
    <w:rPr>
      <w:szCs w:val="24"/>
    </w:rPr>
  </w:style>
  <w:style w:type="character" w:customStyle="1" w:styleId="DipnotMetniChar">
    <w:name w:val="Dipnot Metni Char"/>
    <w:basedOn w:val="VarsaylanParagrafYazTipi"/>
    <w:link w:val="DipnotMetni"/>
    <w:uiPriority w:val="99"/>
    <w:rsid w:val="009145E6"/>
    <w:rPr>
      <w:rFonts w:ascii="Times New Roman" w:hAnsi="Times New Roman"/>
      <w:sz w:val="24"/>
      <w:szCs w:val="24"/>
    </w:rPr>
  </w:style>
  <w:style w:type="character" w:styleId="DipnotBavurusu">
    <w:name w:val="footnote reference"/>
    <w:basedOn w:val="VarsaylanParagrafYazTipi"/>
    <w:uiPriority w:val="99"/>
    <w:unhideWhenUsed/>
    <w:rsid w:val="009145E6"/>
    <w:rPr>
      <w:vertAlign w:val="superscript"/>
    </w:rPr>
  </w:style>
  <w:style w:type="paragraph" w:customStyle="1" w:styleId="m6328376451182611277msolistparagraph">
    <w:name w:val="m_6328376451182611277msolistparagraph"/>
    <w:basedOn w:val="Normal"/>
    <w:rsid w:val="009145E6"/>
    <w:pPr>
      <w:spacing w:before="100" w:beforeAutospacing="1" w:after="100" w:afterAutospacing="1" w:line="240" w:lineRule="auto"/>
    </w:pPr>
    <w:rPr>
      <w:rFonts w:eastAsia="Times New Roman" w:cs="Times New Roman"/>
      <w:szCs w:val="24"/>
      <w:lang w:eastAsia="tr-TR"/>
    </w:rPr>
  </w:style>
  <w:style w:type="paragraph" w:styleId="Liste">
    <w:name w:val="List"/>
    <w:basedOn w:val="Normal"/>
    <w:uiPriority w:val="99"/>
    <w:unhideWhenUsed/>
    <w:rsid w:val="009145E6"/>
    <w:pPr>
      <w:ind w:left="283" w:hanging="283"/>
      <w:contextualSpacing/>
    </w:pPr>
  </w:style>
  <w:style w:type="paragraph" w:styleId="Liste2">
    <w:name w:val="List 2"/>
    <w:basedOn w:val="Normal"/>
    <w:uiPriority w:val="99"/>
    <w:unhideWhenUsed/>
    <w:rsid w:val="009145E6"/>
    <w:pPr>
      <w:ind w:left="566" w:hanging="283"/>
      <w:contextualSpacing/>
    </w:pPr>
  </w:style>
  <w:style w:type="paragraph" w:styleId="Liste3">
    <w:name w:val="List 3"/>
    <w:basedOn w:val="Normal"/>
    <w:uiPriority w:val="99"/>
    <w:unhideWhenUsed/>
    <w:rsid w:val="009145E6"/>
    <w:pPr>
      <w:ind w:left="849" w:hanging="283"/>
      <w:contextualSpacing/>
    </w:pPr>
  </w:style>
  <w:style w:type="paragraph" w:styleId="Selamlama">
    <w:name w:val="Salutation"/>
    <w:basedOn w:val="Normal"/>
    <w:next w:val="Normal"/>
    <w:link w:val="SelamlamaChar"/>
    <w:uiPriority w:val="99"/>
    <w:unhideWhenUsed/>
    <w:rsid w:val="009145E6"/>
  </w:style>
  <w:style w:type="character" w:customStyle="1" w:styleId="SelamlamaChar">
    <w:name w:val="Selamlama Char"/>
    <w:basedOn w:val="VarsaylanParagrafYazTipi"/>
    <w:link w:val="Selamlama"/>
    <w:uiPriority w:val="99"/>
    <w:rsid w:val="009145E6"/>
    <w:rPr>
      <w:rFonts w:ascii="Times New Roman" w:hAnsi="Times New Roman"/>
      <w:sz w:val="24"/>
    </w:rPr>
  </w:style>
  <w:style w:type="paragraph" w:styleId="ListeMaddemi">
    <w:name w:val="List Bullet"/>
    <w:basedOn w:val="Normal"/>
    <w:uiPriority w:val="99"/>
    <w:unhideWhenUsed/>
    <w:rsid w:val="009145E6"/>
    <w:pPr>
      <w:numPr>
        <w:numId w:val="8"/>
      </w:numPr>
      <w:contextualSpacing/>
    </w:pPr>
  </w:style>
  <w:style w:type="paragraph" w:styleId="ListeMaddemi2">
    <w:name w:val="List Bullet 2"/>
    <w:basedOn w:val="Normal"/>
    <w:uiPriority w:val="99"/>
    <w:unhideWhenUsed/>
    <w:rsid w:val="009145E6"/>
    <w:pPr>
      <w:numPr>
        <w:numId w:val="9"/>
      </w:numPr>
      <w:contextualSpacing/>
    </w:pPr>
  </w:style>
  <w:style w:type="paragraph" w:styleId="ListeMaddemi4">
    <w:name w:val="List Bullet 4"/>
    <w:basedOn w:val="Normal"/>
    <w:uiPriority w:val="99"/>
    <w:unhideWhenUsed/>
    <w:rsid w:val="009145E6"/>
    <w:pPr>
      <w:contextualSpacing/>
    </w:pPr>
  </w:style>
  <w:style w:type="paragraph" w:styleId="ListeDevam">
    <w:name w:val="List Continue"/>
    <w:basedOn w:val="Normal"/>
    <w:uiPriority w:val="99"/>
    <w:unhideWhenUsed/>
    <w:rsid w:val="009145E6"/>
    <w:pPr>
      <w:ind w:left="283"/>
      <w:contextualSpacing/>
    </w:pPr>
  </w:style>
  <w:style w:type="paragraph" w:styleId="ListeDevam2">
    <w:name w:val="List Continue 2"/>
    <w:basedOn w:val="Normal"/>
    <w:uiPriority w:val="99"/>
    <w:unhideWhenUsed/>
    <w:rsid w:val="009145E6"/>
    <w:pPr>
      <w:ind w:left="566"/>
      <w:contextualSpacing/>
    </w:pPr>
  </w:style>
  <w:style w:type="paragraph" w:styleId="ResimYazs">
    <w:name w:val="caption"/>
    <w:basedOn w:val="Normal"/>
    <w:next w:val="Normal"/>
    <w:uiPriority w:val="35"/>
    <w:unhideWhenUsed/>
    <w:qFormat/>
    <w:rsid w:val="009145E6"/>
    <w:pPr>
      <w:spacing w:after="200" w:line="240" w:lineRule="auto"/>
    </w:pPr>
    <w:rPr>
      <w:b/>
      <w:bCs/>
      <w:color w:val="5B9BD5" w:themeColor="accent1"/>
      <w:sz w:val="18"/>
      <w:szCs w:val="18"/>
    </w:rPr>
  </w:style>
  <w:style w:type="paragraph" w:styleId="GvdeMetni">
    <w:name w:val="Body Text"/>
    <w:basedOn w:val="Normal"/>
    <w:link w:val="GvdeMetniChar"/>
    <w:uiPriority w:val="99"/>
    <w:unhideWhenUsed/>
    <w:rsid w:val="009145E6"/>
  </w:style>
  <w:style w:type="character" w:customStyle="1" w:styleId="GvdeMetniChar">
    <w:name w:val="Gövde Metni Char"/>
    <w:basedOn w:val="VarsaylanParagrafYazTipi"/>
    <w:link w:val="GvdeMetni"/>
    <w:uiPriority w:val="99"/>
    <w:rsid w:val="009145E6"/>
    <w:rPr>
      <w:rFonts w:ascii="Times New Roman" w:hAnsi="Times New Roman"/>
      <w:sz w:val="24"/>
    </w:rPr>
  </w:style>
  <w:style w:type="paragraph" w:styleId="GvdeMetniGirintisi">
    <w:name w:val="Body Text Indent"/>
    <w:basedOn w:val="Normal"/>
    <w:link w:val="GvdeMetniGirintisiChar"/>
    <w:uiPriority w:val="99"/>
    <w:unhideWhenUsed/>
    <w:rsid w:val="009145E6"/>
    <w:pPr>
      <w:ind w:left="283"/>
    </w:pPr>
  </w:style>
  <w:style w:type="character" w:customStyle="1" w:styleId="GvdeMetniGirintisiChar">
    <w:name w:val="Gövde Metni Girintisi Char"/>
    <w:basedOn w:val="VarsaylanParagrafYazTipi"/>
    <w:link w:val="GvdeMetniGirintisi"/>
    <w:uiPriority w:val="99"/>
    <w:rsid w:val="009145E6"/>
    <w:rPr>
      <w:rFonts w:ascii="Times New Roman" w:hAnsi="Times New Roman"/>
      <w:sz w:val="24"/>
    </w:rPr>
  </w:style>
  <w:style w:type="paragraph" w:customStyle="1" w:styleId="SubjectLine">
    <w:name w:val="Subject Line"/>
    <w:basedOn w:val="Normal"/>
    <w:rsid w:val="009145E6"/>
  </w:style>
  <w:style w:type="paragraph" w:styleId="GvdeMetnilkGirintisi">
    <w:name w:val="Body Text First Indent"/>
    <w:basedOn w:val="GvdeMetni"/>
    <w:link w:val="GvdeMetnilkGirintisiChar"/>
    <w:uiPriority w:val="99"/>
    <w:unhideWhenUsed/>
    <w:rsid w:val="009145E6"/>
    <w:pPr>
      <w:spacing w:after="160"/>
      <w:ind w:firstLine="360"/>
    </w:pPr>
  </w:style>
  <w:style w:type="character" w:customStyle="1" w:styleId="GvdeMetnilkGirintisiChar">
    <w:name w:val="Gövde Metni İlk Girintisi Char"/>
    <w:basedOn w:val="GvdeMetniChar"/>
    <w:link w:val="GvdeMetnilkGirintisi"/>
    <w:uiPriority w:val="99"/>
    <w:rsid w:val="009145E6"/>
    <w:rPr>
      <w:rFonts w:ascii="Times New Roman" w:hAnsi="Times New Roman"/>
      <w:sz w:val="24"/>
    </w:rPr>
  </w:style>
  <w:style w:type="paragraph" w:styleId="GvdeMetnilkGirintisi2">
    <w:name w:val="Body Text First Indent 2"/>
    <w:basedOn w:val="GvdeMetniGirintisi"/>
    <w:link w:val="GvdeMetnilkGirintisi2Char"/>
    <w:uiPriority w:val="99"/>
    <w:unhideWhenUsed/>
    <w:rsid w:val="009145E6"/>
    <w:pPr>
      <w:spacing w:after="160"/>
      <w:ind w:left="360" w:firstLine="360"/>
    </w:pPr>
  </w:style>
  <w:style w:type="character" w:customStyle="1" w:styleId="GvdeMetnilkGirintisi2Char">
    <w:name w:val="Gövde Metni İlk Girintisi 2 Char"/>
    <w:basedOn w:val="GvdeMetniGirintisiChar"/>
    <w:link w:val="GvdeMetnilkGirintisi2"/>
    <w:uiPriority w:val="99"/>
    <w:rsid w:val="009145E6"/>
    <w:rPr>
      <w:rFonts w:ascii="Times New Roman" w:hAnsi="Times New Roman"/>
      <w:sz w:val="24"/>
    </w:rPr>
  </w:style>
  <w:style w:type="character" w:customStyle="1" w:styleId="apple-converted-space">
    <w:name w:val="apple-converted-space"/>
    <w:basedOn w:val="VarsaylanParagrafYazTipi"/>
    <w:rsid w:val="009145E6"/>
  </w:style>
  <w:style w:type="character" w:styleId="Vurgu">
    <w:name w:val="Emphasis"/>
    <w:basedOn w:val="VarsaylanParagrafYazTipi"/>
    <w:uiPriority w:val="20"/>
    <w:qFormat/>
    <w:rsid w:val="009145E6"/>
    <w:rPr>
      <w:i/>
      <w:iCs/>
    </w:rPr>
  </w:style>
  <w:style w:type="paragraph" w:styleId="AltBilgi">
    <w:name w:val="footer"/>
    <w:basedOn w:val="Normal"/>
    <w:link w:val="AltBilgiChar"/>
    <w:uiPriority w:val="99"/>
    <w:unhideWhenUsed/>
    <w:rsid w:val="009145E6"/>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9145E6"/>
    <w:rPr>
      <w:rFonts w:ascii="Times New Roman" w:hAnsi="Times New Roman"/>
      <w:sz w:val="24"/>
    </w:rPr>
  </w:style>
  <w:style w:type="character" w:styleId="SayfaNumaras">
    <w:name w:val="page number"/>
    <w:basedOn w:val="VarsaylanParagrafYazTipi"/>
    <w:uiPriority w:val="99"/>
    <w:semiHidden/>
    <w:unhideWhenUsed/>
    <w:rsid w:val="009145E6"/>
  </w:style>
  <w:style w:type="paragraph" w:styleId="stBilgi">
    <w:name w:val="header"/>
    <w:basedOn w:val="Normal"/>
    <w:link w:val="stBilgiChar"/>
    <w:uiPriority w:val="99"/>
    <w:unhideWhenUsed/>
    <w:rsid w:val="009145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45E6"/>
    <w:rPr>
      <w:rFonts w:ascii="Times New Roman" w:hAnsi="Times New Roman"/>
      <w:sz w:val="24"/>
    </w:rPr>
  </w:style>
  <w:style w:type="paragraph" w:styleId="TBal">
    <w:name w:val="TOC Heading"/>
    <w:basedOn w:val="Balk1"/>
    <w:next w:val="Normal"/>
    <w:uiPriority w:val="39"/>
    <w:unhideWhenUsed/>
    <w:qFormat/>
    <w:rsid w:val="009145E6"/>
    <w:pPr>
      <w:spacing w:before="240"/>
      <w:outlineLvl w:val="9"/>
    </w:pPr>
    <w:rPr>
      <w:b w:val="0"/>
      <w:bCs w:val="0"/>
      <w:color w:val="2E74B5" w:themeColor="accent1" w:themeShade="BF"/>
      <w:lang w:eastAsia="tr-TR"/>
    </w:rPr>
  </w:style>
  <w:style w:type="table" w:customStyle="1" w:styleId="TabloKlavuzu1">
    <w:name w:val="Tablo Kılavuzu1"/>
    <w:basedOn w:val="NormalTablo"/>
    <w:next w:val="TabloKlavuzu"/>
    <w:uiPriority w:val="59"/>
    <w:rsid w:val="0091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9145E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145E6"/>
    <w:rPr>
      <w:rFonts w:eastAsiaTheme="minorEastAsia"/>
      <w:lang w:eastAsia="tr-TR"/>
    </w:rPr>
  </w:style>
  <w:style w:type="character" w:customStyle="1" w:styleId="zmlenmeyenBahsetme1">
    <w:name w:val="Çözümlenmeyen Bahsetme1"/>
    <w:basedOn w:val="VarsaylanParagrafYazTipi"/>
    <w:uiPriority w:val="99"/>
    <w:semiHidden/>
    <w:unhideWhenUsed/>
    <w:rsid w:val="009145E6"/>
    <w:rPr>
      <w:color w:val="808080"/>
      <w:shd w:val="clear" w:color="auto" w:fill="E6E6E6"/>
    </w:rPr>
  </w:style>
  <w:style w:type="table" w:customStyle="1" w:styleId="TabloKlavuzu2">
    <w:name w:val="Tablo Kılavuzu2"/>
    <w:basedOn w:val="NormalTablo"/>
    <w:next w:val="TabloKlavuzu"/>
    <w:uiPriority w:val="59"/>
    <w:rsid w:val="009145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5BBFE-DFB2-423A-81F8-9C8D1C0FC768}"/>
</file>

<file path=customXml/itemProps2.xml><?xml version="1.0" encoding="utf-8"?>
<ds:datastoreItem xmlns:ds="http://schemas.openxmlformats.org/officeDocument/2006/customXml" ds:itemID="{A1CBFC4E-75B8-488D-BFC0-311928F3B05D}"/>
</file>

<file path=customXml/itemProps3.xml><?xml version="1.0" encoding="utf-8"?>
<ds:datastoreItem xmlns:ds="http://schemas.openxmlformats.org/officeDocument/2006/customXml" ds:itemID="{CBCBC3FA-4E1C-4507-88BD-7CC7D55A47D2}"/>
</file>

<file path=docProps/app.xml><?xml version="1.0" encoding="utf-8"?>
<Properties xmlns="http://schemas.openxmlformats.org/officeDocument/2006/extended-properties" xmlns:vt="http://schemas.openxmlformats.org/officeDocument/2006/docPropsVTypes">
  <Template>Normal</Template>
  <TotalTime>3</TotalTime>
  <Pages>3</Pages>
  <Words>1541</Words>
  <Characters>8785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Gunay</dc:creator>
  <cp:keywords/>
  <dc:description/>
  <cp:lastModifiedBy>MEHMET OZER</cp:lastModifiedBy>
  <cp:revision>3</cp:revision>
  <dcterms:created xsi:type="dcterms:W3CDTF">2021-11-15T06:35:00Z</dcterms:created>
  <dcterms:modified xsi:type="dcterms:W3CDTF">2021-11-16T12:24:00Z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